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AF" w:rsidRDefault="00692E11">
      <w:pPr>
        <w:pStyle w:val="Standard"/>
        <w:spacing w:line="360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</w:rPr>
        <w:t>2401-ILZ_.261.41.2020</w:t>
      </w:r>
      <w:r>
        <w:rPr>
          <w:rFonts w:ascii="Times New Roman" w:eastAsia="Cambria" w:hAnsi="Times New Roman" w:cs="Times New Roman"/>
          <w:b/>
          <w:bCs/>
          <w:i/>
        </w:rPr>
        <w:tab/>
        <w:t xml:space="preserve">                                                                                             </w:t>
      </w:r>
    </w:p>
    <w:p w:rsidR="00103FAF" w:rsidRDefault="00692E11">
      <w:pPr>
        <w:spacing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sz w:val="22"/>
          <w:szCs w:val="22"/>
          <w:lang w:eastAsia="zh-CN" w:bidi="hi-IN"/>
        </w:rPr>
        <w:t>PROJEKT</w:t>
      </w:r>
    </w:p>
    <w:p w:rsidR="00103FAF" w:rsidRDefault="00692E11">
      <w:pPr>
        <w:spacing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sz w:val="22"/>
          <w:szCs w:val="22"/>
          <w:lang w:eastAsia="zh-CN" w:bidi="hi-IN"/>
        </w:rPr>
        <w:t>UMOWA nr …../2020</w:t>
      </w:r>
    </w:p>
    <w:p w:rsidR="00103FAF" w:rsidRDefault="00103FAF">
      <w:pPr>
        <w:widowControl/>
        <w:spacing w:line="360" w:lineRule="auto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</w:p>
    <w:p w:rsidR="00103FAF" w:rsidRDefault="00692E11">
      <w:pPr>
        <w:widowControl/>
        <w:spacing w:line="360" w:lineRule="auto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zawarta w dniu ………………..……………....... w Katowicach pomiędzy</w:t>
      </w:r>
    </w:p>
    <w:p w:rsidR="00103FAF" w:rsidRDefault="00692E11">
      <w:pPr>
        <w:widowControl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  <w:lang w:eastAsia="zh-CN"/>
        </w:rPr>
        <w:t xml:space="preserve">Skarbem Państwa – Izbą Administracji Skarbowej w Katowicach, ul. Damrota 25, </w:t>
      </w:r>
      <w:r>
        <w:rPr>
          <w:rFonts w:ascii="Arial" w:eastAsia="Cambria" w:hAnsi="Arial" w:cs="Arial"/>
          <w:b/>
          <w:sz w:val="22"/>
          <w:szCs w:val="22"/>
          <w:lang w:eastAsia="zh-CN"/>
        </w:rPr>
        <w:br/>
        <w:t xml:space="preserve">40-022 Katowice, </w:t>
      </w:r>
      <w:r>
        <w:rPr>
          <w:rFonts w:ascii="Arial" w:hAnsi="Arial" w:cs="Arial"/>
          <w:sz w:val="22"/>
          <w:szCs w:val="22"/>
        </w:rPr>
        <w:t xml:space="preserve">NIP 954-13-02-993, REGON 001021234, </w:t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reprezentowaną przez:  …………………………………………………………………………... </w:t>
      </w:r>
    </w:p>
    <w:p w:rsidR="00103FAF" w:rsidRDefault="00692E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zwaną dalej </w:t>
      </w:r>
      <w:r>
        <w:rPr>
          <w:rFonts w:ascii="Arial" w:eastAsia="Cambria" w:hAnsi="Arial" w:cs="Arial"/>
          <w:b/>
          <w:sz w:val="22"/>
          <w:szCs w:val="22"/>
          <w:lang w:eastAsia="zh-CN"/>
        </w:rPr>
        <w:t>Zamawiającym</w:t>
      </w:r>
      <w:r>
        <w:rPr>
          <w:rFonts w:ascii="Arial" w:eastAsia="Cambria" w:hAnsi="Arial" w:cs="Arial"/>
          <w:sz w:val="22"/>
          <w:szCs w:val="22"/>
          <w:lang w:eastAsia="zh-CN"/>
        </w:rPr>
        <w:t>,</w:t>
      </w:r>
    </w:p>
    <w:p w:rsidR="00103FAF" w:rsidRDefault="00692E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03FAF" w:rsidRDefault="00692E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………………………………. z siedzibą w ………………………………….., wpisaną do Rejestru Przedsiębiorców Krajowego Rejestru Sądowego prowadzonego przez Sąd Rejonowy w/dla ……………………….. pod numerem KRS …………., o numerze NIP: ……………….. </w:t>
      </w:r>
      <w:r>
        <w:rPr>
          <w:rFonts w:ascii="Arial" w:hAnsi="Arial" w:cs="Arial"/>
          <w:sz w:val="22"/>
          <w:szCs w:val="22"/>
        </w:rPr>
        <w:br/>
        <w:t>i  numerze REGON: ……………………………, o kapitale zakładowym w wysokości ………….. zł</w:t>
      </w:r>
    </w:p>
    <w:p w:rsidR="00103FAF" w:rsidRDefault="00692E1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/Panią/Panem ………………………, przedsiębiorcą prowadzącym działalność gospodarczą na podstawie wpisu do Centralnej Ewidencji i Informacji o  Działalności Gospodarczej pod nazwą </w:t>
      </w:r>
      <w:r>
        <w:rPr>
          <w:rFonts w:ascii="Arial" w:hAnsi="Arial" w:cs="Arial"/>
          <w:b/>
          <w:i/>
          <w:sz w:val="22"/>
          <w:szCs w:val="22"/>
        </w:rPr>
        <w:t>……………………….</w:t>
      </w:r>
      <w:r>
        <w:rPr>
          <w:rFonts w:ascii="Arial" w:hAnsi="Arial" w:cs="Arial"/>
          <w:i/>
          <w:sz w:val="22"/>
          <w:szCs w:val="22"/>
        </w:rPr>
        <w:t xml:space="preserve"> z siedzibą w …………, ul.  ………………………….., o numerze NIP: ……………….. i  numerze REGON: ……………../ </w:t>
      </w:r>
      <w:r>
        <w:rPr>
          <w:rFonts w:ascii="Arial" w:hAnsi="Arial" w:cs="Arial"/>
          <w:bCs/>
          <w:i/>
          <w:sz w:val="22"/>
          <w:szCs w:val="22"/>
        </w:rPr>
        <w:t>*</w:t>
      </w:r>
    </w:p>
    <w:p w:rsidR="00103FAF" w:rsidRDefault="00103FAF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103FAF" w:rsidRDefault="00692E1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</w:rPr>
        <w:t>* Zamawiający odpowiednio dostosuje zapisy umowy po wyborze najkorzystniejszej oferty</w:t>
      </w:r>
    </w:p>
    <w:p w:rsidR="00103FAF" w:rsidRDefault="00692E11">
      <w:pPr>
        <w:widowControl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(W przypadku osób prowadzących działalność gospodarczą </w:t>
      </w:r>
      <w:r>
        <w:rPr>
          <w:rFonts w:ascii="Arial" w:hAnsi="Arial" w:cs="Arial"/>
          <w:bCs/>
          <w:sz w:val="22"/>
          <w:szCs w:val="22"/>
          <w:u w:val="single"/>
        </w:rPr>
        <w:t>w formie spółki cywilnej Wykonawca zobowiązany jest do udostępnienia Zamawiającemu umowy spółki wraz ze wszystkimi aneksami).</w:t>
      </w:r>
    </w:p>
    <w:p w:rsidR="00103FAF" w:rsidRDefault="00103FAF">
      <w:pPr>
        <w:spacing w:line="360" w:lineRule="auto"/>
        <w:rPr>
          <w:rFonts w:ascii="Arial" w:hAnsi="Arial" w:cs="Arial"/>
          <w:sz w:val="22"/>
          <w:szCs w:val="22"/>
        </w:rPr>
      </w:pPr>
    </w:p>
    <w:p w:rsidR="00103FAF" w:rsidRDefault="00692E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/-nym przez: …………………………………………………….*</w:t>
      </w:r>
    </w:p>
    <w:p w:rsidR="00103FAF" w:rsidRDefault="00692E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/-nym dalej 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,</w:t>
      </w:r>
    </w:p>
    <w:p w:rsidR="00103FAF" w:rsidRDefault="00692E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wspólnie </w:t>
      </w:r>
      <w:r>
        <w:rPr>
          <w:rFonts w:ascii="Arial" w:hAnsi="Arial" w:cs="Arial"/>
          <w:b/>
          <w:sz w:val="22"/>
          <w:szCs w:val="22"/>
        </w:rPr>
        <w:t>Stronami</w:t>
      </w:r>
    </w:p>
    <w:p w:rsidR="00103FAF" w:rsidRDefault="00692E11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W wyniku przeprowadzonego rozpoznania rynku nr 2401-ILZ_.261.41.2020 w celu realizacji zamówienia, którego przedmiotem jest </w:t>
      </w:r>
      <w:r>
        <w:rPr>
          <w:rFonts w:ascii="Arial" w:eastAsia="Cambria" w:hAnsi="Arial" w:cs="Arial"/>
          <w:b/>
          <w:sz w:val="22"/>
          <w:szCs w:val="22"/>
          <w:lang w:eastAsia="zh-CN"/>
        </w:rPr>
        <w:t>wycięcie drzew oraz dostawa sadzonek drzew wraz z usługą nasadzenia na działkach położonych w Czechowicach – Dziedzicach przy ul. Nad Białką 1a, będących w użytkowaniu Urzędu Skarbowego w  Czechowicach – Dziedzicach</w:t>
      </w:r>
      <w:r>
        <w:rPr>
          <w:rFonts w:ascii="Arial" w:eastAsia="Cambria" w:hAnsi="Arial" w:cs="Arial"/>
          <w:sz w:val="22"/>
          <w:szCs w:val="22"/>
          <w:lang w:eastAsia="zh-CN"/>
        </w:rPr>
        <w:t>, została zawarta umowa o następującej treści:</w:t>
      </w:r>
    </w:p>
    <w:p w:rsidR="00103FAF" w:rsidRDefault="00692E11">
      <w:pPr>
        <w:widowControl/>
        <w:suppressAutoHyphens w:val="0"/>
        <w:spacing w:line="360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1</w:t>
      </w:r>
    </w:p>
    <w:p w:rsidR="00103FAF" w:rsidRDefault="00692E11">
      <w:pPr>
        <w:widowControl/>
        <w:suppressAutoHyphens w:val="0"/>
        <w:spacing w:after="120" w:line="360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  <w:sectPr w:rsidR="00103FAF">
          <w:headerReference w:type="default" r:id="rId8"/>
          <w:pgSz w:w="11906" w:h="16838"/>
          <w:pgMar w:top="907" w:right="1418" w:bottom="1077" w:left="1418" w:header="709" w:footer="0" w:gutter="0"/>
          <w:cols w:space="708"/>
          <w:formProt w:val="0"/>
          <w:docGrid w:linePitch="360"/>
        </w:sect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PRZEDMIOT UMOWY</w:t>
      </w:r>
    </w:p>
    <w:p w:rsidR="00103FAF" w:rsidRDefault="00692E11">
      <w:pPr>
        <w:widowControl/>
        <w:numPr>
          <w:ilvl w:val="0"/>
          <w:numId w:val="1"/>
        </w:numPr>
        <w:suppressAutoHyphens w:val="0"/>
        <w:spacing w:line="360" w:lineRule="auto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lastRenderedPageBreak/>
        <w:t xml:space="preserve">Przedmiotem umowy jest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w</w:t>
      </w:r>
      <w:r>
        <w:rPr>
          <w:rFonts w:ascii="Arial" w:eastAsia="Cambria" w:hAnsi="Arial" w:cs="Arial"/>
          <w:sz w:val="22"/>
          <w:szCs w:val="22"/>
          <w:lang w:eastAsia="zh-CN"/>
        </w:rPr>
        <w:t>ycięcie drzew oraz dostawa sadzonek drzew wraz z usługą nasadzenia na działkach położonych w Czechowicach – Dziedzicach przy ul. Nad Białką 1a, będących w użytkowaniu Urzędu Skarbowego w  Czechowicach – Dziedzicach zgodnie z ofertą złożoną na Formularzu ofertowym w dniu ……………... stanowiącą Załącznik nr 1 do Umowy.</w:t>
      </w:r>
    </w:p>
    <w:p w:rsidR="00103FAF" w:rsidRDefault="00692E11">
      <w:pPr>
        <w:widowControl/>
        <w:numPr>
          <w:ilvl w:val="0"/>
          <w:numId w:val="1"/>
        </w:numPr>
        <w:suppressAutoHyphens w:val="0"/>
        <w:spacing w:line="360" w:lineRule="auto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Szczegółowy opis przedmiotu zamówienia, w tym m.in. zakres prac i obowiązków Wykonawcy określają:</w:t>
      </w:r>
    </w:p>
    <w:p w:rsidR="00103FAF" w:rsidRDefault="00692E11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Załącznik nr 2 do Umowy – Opis przedmiotu zamówienia</w:t>
      </w:r>
    </w:p>
    <w:p w:rsidR="00103FAF" w:rsidRDefault="00692E11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Załącznik nr 3 do Umowy – Decyzja Urzędu Miejskiego w Czechowicach – Dziedzicach</w:t>
      </w:r>
    </w:p>
    <w:p w:rsidR="00103FAF" w:rsidRDefault="00692E11">
      <w:pPr>
        <w:pStyle w:val="Akapitzlist"/>
        <w:numPr>
          <w:ilvl w:val="0"/>
          <w:numId w:val="13"/>
        </w:numPr>
        <w:spacing w:line="360" w:lineRule="auto"/>
        <w:ind w:left="425" w:hanging="425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Wykonanie przedmiotu Umowy nastąpi z materiałów nabytych i dostarczonych przez Wykonawcę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zastosowane do realizacji przedmiotu umowy materiały i urządzenia spełniają wymagania obecnie obowiązujących norm i posiadają wymagane certyfikaty oraz parametry jakościowe. </w:t>
      </w:r>
    </w:p>
    <w:p w:rsidR="00103FAF" w:rsidRDefault="00692E11">
      <w:pPr>
        <w:pStyle w:val="Akapitzlist"/>
        <w:numPr>
          <w:ilvl w:val="0"/>
          <w:numId w:val="13"/>
        </w:numPr>
        <w:spacing w:line="360" w:lineRule="auto"/>
        <w:ind w:left="425" w:hanging="425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Wykonanie przedmiotu umowy zostanie potwierdzone protokołem odbioru końcowego wykonania przedmiotu zamówienia.</w:t>
      </w:r>
    </w:p>
    <w:p w:rsidR="00103FAF" w:rsidRDefault="00692E11">
      <w:pPr>
        <w:widowControl/>
        <w:suppressAutoHyphens w:val="0"/>
        <w:spacing w:after="160" w:line="360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2</w:t>
      </w:r>
    </w:p>
    <w:p w:rsidR="00103FAF" w:rsidRDefault="00692E11">
      <w:pPr>
        <w:keepNext/>
        <w:widowControl/>
        <w:tabs>
          <w:tab w:val="left" w:pos="0"/>
          <w:tab w:val="left" w:pos="3753"/>
        </w:tabs>
        <w:spacing w:after="120" w:line="360" w:lineRule="auto"/>
        <w:jc w:val="center"/>
        <w:textAlignment w:val="auto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TERMIN REALIZACJI UMOWY</w:t>
      </w:r>
    </w:p>
    <w:p w:rsidR="00103FAF" w:rsidRDefault="00692E11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Przedmiot zamówienia zostanie wykonany w terminie do dnia 30 listopada 2020 r. </w:t>
      </w:r>
      <w:r>
        <w:rPr>
          <w:rFonts w:ascii="Arial" w:hAnsi="Arial" w:cs="Arial"/>
          <w:sz w:val="22"/>
          <w:szCs w:val="22"/>
        </w:rPr>
        <w:t>Za termin wykonania przedmiotu umowy Strony uznają dzień odbioru końcowego wykonanych prac przez Zamawiającego bez zastrzeżeń, w drodze protokołu podpisanego przez obie strony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>. W celu dotrzymania terminu wykonania przedmiotu umowy, Wykonawca winien zgłosić gotowość do odbioru końcowego uwzględniając terminy określone w § 6 niniejszej umowy.</w:t>
      </w:r>
    </w:p>
    <w:p w:rsidR="00103FAF" w:rsidRDefault="00692E11">
      <w:pPr>
        <w:widowControl/>
        <w:suppressAutoHyphens w:val="0"/>
        <w:spacing w:line="360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3</w:t>
      </w:r>
    </w:p>
    <w:p w:rsidR="00103FAF" w:rsidRDefault="00692E11">
      <w:pPr>
        <w:widowControl/>
        <w:suppressAutoHyphens w:val="0"/>
        <w:spacing w:after="120" w:line="360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CENY I WARUNKI PŁATNOŚCI</w:t>
      </w:r>
    </w:p>
    <w:p w:rsidR="00103FAF" w:rsidRDefault="00692E11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Strony umowy zgodnie ustalają, że z tytułu wykonania przedmiotu umowy Wykonawcy przysługiwać będzie podane przez niego w Formularzu oferty wynagrodzenie ryczałtowe w wysokości ……….. </w:t>
      </w:r>
      <w:r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zł netto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(słownie: ……………………. 00/100 zł), </w:t>
      </w:r>
      <w:r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………………….. zł brutto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(słownie: …………………….. 00/100), w tym VAT w  wysokości …………………. zł (słownie: …………………. 00/100 zł).</w:t>
      </w:r>
    </w:p>
    <w:p w:rsidR="00103FAF" w:rsidRDefault="00692E11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Wynagrodzenie, o  którym mowa w ust. 1 ma charakter stały i nie będzie podlegało zmianom lub waloryzacji z zastrzeżeniem postanowień dotyczących okoliczności i warunków zmian postanowień umowy w niej określonych.</w:t>
      </w:r>
    </w:p>
    <w:p w:rsidR="00103FAF" w:rsidRDefault="00692E11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oświadcza, że cena określona w ust. 1 zawiera wszystkie koszty bezpośrednie i pośrednie związane z prawidłową realizacją przedmiotu umowy i stanowi zapłatę za realizację całości przedmiotu umowy, 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w tym ryzyko Wykonawcy z tytułu oszacowania 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lastRenderedPageBreak/>
        <w:t>wszelkich kosztów związanych z realizacja przedmiotu umowy</w:t>
      </w:r>
      <w:r>
        <w:rPr>
          <w:rFonts w:ascii="Arial" w:hAnsi="Arial" w:cs="Arial"/>
          <w:sz w:val="22"/>
          <w:szCs w:val="22"/>
        </w:rPr>
        <w:t>, a także koszt wszelkich dostaw związanych z realizacją przedmiotu umowy, transportu, kosztów właściwego oznakowania i zabezpieczenia terenu, na którym będą prowadzone prace oraz kosztów porządkowych.</w:t>
      </w:r>
    </w:p>
    <w:p w:rsidR="00103FAF" w:rsidRDefault="00692E11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Wszelkie prace lub czynności nieopisane w zaproszeniu do składania ofert oraz niniejszej umowie, a niezbędne do właściwego i kompletnego wykonania przedmiotu umowy traktowane są jako oczywiste i zostały uwzględnione w cenie określonej w ust. 1.</w:t>
      </w:r>
    </w:p>
    <w:p w:rsidR="00103FAF" w:rsidRDefault="00692E11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Podstawą wystawienia faktury przez Wykonawcę</w:t>
      </w:r>
      <w:r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>będzie podpisany przez obie strony protokół odbioru wykonania przedmiotu zamówienia. W przypadku, o którym mowa w § 4 ust. 9 Wykonawca dodatkowo złoży pisemne oświadczenia podwykonawców, że otrzymali wynagrodzenie. Niedostarczenie oświadczeń skutkować będzie zatrzymaniem przez zamawiającego kwoty brutto z faktury w wysokości równej należności podwykonawców i dokona bezpośredniej zapłaty wynagrodzeń przysługujących podwykonawcom. Od zatrzymanej przez Zamawiającego kwoty odsetki nie przysługują. Wynagrodzenie podwykonawcy (suma wynagrodzeń podwykonawców) nie może przekraczać wynagrodzenia Wykonawcy.</w:t>
      </w:r>
    </w:p>
    <w:p w:rsidR="00103FAF" w:rsidRDefault="00692E11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eastAsia="en-US"/>
        </w:rPr>
        <w:t>Zamawiający na podstawie art. 4 ust 3 ustawy o elektronicznym fakturowaniu w zamówieniach publicznych, koncesjach na roboty budowlane lub usługi oraz partnerstwie publiczno-prywatnym (Dz.U. 2018 r. poz. 2191 ze zm.) wyłącza możliwość stosowania ustrukturyzowanych faktur elektronicznych.</w:t>
      </w:r>
    </w:p>
    <w:p w:rsidR="00103FAF" w:rsidRDefault="00692E11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Strony ustalają, że należność za przedmiot umowy płatna będzie przelewem na rachunek bankowy Wykonawcy </w:t>
      </w:r>
      <w:r>
        <w:rPr>
          <w:rFonts w:ascii="Arial" w:eastAsia="Cambria" w:hAnsi="Arial" w:cs="Arial"/>
          <w:sz w:val="22"/>
          <w:szCs w:val="22"/>
          <w:lang w:eastAsia="zh-CN"/>
        </w:rPr>
        <w:t>wskazany na fakturze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>, w ciągu 21 dni od dnia otrzymania przez Zamawiającego podpisanego protokołu odbioru wykonania przedmiotu zamówienia oraz prawidłowo wystawionej faktury.</w:t>
      </w:r>
      <w:r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 xml:space="preserve"> </w:t>
      </w:r>
      <w:r>
        <w:rPr>
          <w:rFonts w:ascii="Arial" w:eastAsia="Cambria" w:hAnsi="Arial" w:cs="Arial"/>
          <w:sz w:val="22"/>
          <w:szCs w:val="22"/>
          <w:lang w:eastAsia="zh-CN"/>
        </w:rPr>
        <w:t>W przypadku wystawienia nieprawidłowej faktury przez Wykonawcę, termin zapłaty będzie liczony od dnia doręczenia prawidłowej faktury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. </w:t>
      </w:r>
    </w:p>
    <w:p w:rsidR="00103FAF" w:rsidRDefault="00692E11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Za dzień zapłaty uznaje się dzień obciążenia rachunku bankowego Zamawiającego</w:t>
      </w:r>
      <w:r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.</w:t>
      </w:r>
    </w:p>
    <w:p w:rsidR="00103FAF" w:rsidRDefault="00692E11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Wykonawca bez pisemnej zgody Zamawiającego nie może przenieść na osobę trzecią, praw i obowiązków wynikających z niniejszej umowy, w całości lub części, a w razie uzyskania zgody, o której mowa powyżej, ponosi odpowiedzialność za prawidłowe wykonanie usługi przez osobę trzecią.</w:t>
      </w:r>
    </w:p>
    <w:p w:rsidR="00103FAF" w:rsidRDefault="00692E11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Wykonawca wyraża zgodę na potrącenie z kwoty wynagrodzenia należnego mu od Zamawiającego wymagalnych zobowiązań wobec Zamawiającego.</w:t>
      </w:r>
    </w:p>
    <w:p w:rsidR="00103FAF" w:rsidRDefault="00692E11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Faktura powinna zostać wystawiona na: Izba Administracji Skarbowej w Katowicach, ul. Damrota 25, 40-022 Katowice, NIP 954 13 02 993</w:t>
      </w:r>
    </w:p>
    <w:p w:rsidR="00103FAF" w:rsidRDefault="00692E11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Fakturę należy doręczyć na adres siedziby Zamawiającego tj. Izba Administracji Skarbowej w Katowicach, ul. Damrota 25, 40-022 Katowice.</w:t>
      </w:r>
    </w:p>
    <w:p w:rsidR="00103FAF" w:rsidRDefault="00103FAF">
      <w:pPr>
        <w:widowControl/>
        <w:suppressAutoHyphens w:val="0"/>
        <w:spacing w:line="360" w:lineRule="auto"/>
        <w:ind w:left="284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</w:p>
    <w:p w:rsidR="00103FAF" w:rsidRDefault="00103FAF">
      <w:pPr>
        <w:widowControl/>
        <w:suppressAutoHyphens w:val="0"/>
        <w:spacing w:line="360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</w:p>
    <w:p w:rsidR="00103FAF" w:rsidRDefault="00692E11">
      <w:pPr>
        <w:widowControl/>
        <w:suppressAutoHyphens w:val="0"/>
        <w:spacing w:line="360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lastRenderedPageBreak/>
        <w:t>§ 4</w:t>
      </w:r>
    </w:p>
    <w:p w:rsidR="00103FAF" w:rsidRDefault="00692E11">
      <w:pPr>
        <w:keepNext/>
        <w:widowControl/>
        <w:tabs>
          <w:tab w:val="left" w:pos="0"/>
        </w:tabs>
        <w:spacing w:line="360" w:lineRule="auto"/>
        <w:jc w:val="center"/>
        <w:textAlignment w:val="auto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PRAWA I OBOWIĄZKI STRON UMOWY</w:t>
      </w:r>
    </w:p>
    <w:p w:rsidR="00103FAF" w:rsidRDefault="00692E11">
      <w:pPr>
        <w:pStyle w:val="Standard"/>
        <w:widowControl/>
        <w:numPr>
          <w:ilvl w:val="0"/>
          <w:numId w:val="8"/>
        </w:numPr>
        <w:suppressAutoHyphens w:val="0"/>
        <w:spacing w:line="360" w:lineRule="auto"/>
        <w:ind w:left="340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color w:val="000000" w:themeColor="text1"/>
          <w:kern w:val="0"/>
          <w:sz w:val="22"/>
          <w:szCs w:val="22"/>
          <w:lang w:eastAsia="en-US"/>
        </w:rPr>
        <w:t>Prace będą prowadzone</w:t>
      </w:r>
      <w:r>
        <w:rPr>
          <w:rFonts w:ascii="Arial" w:eastAsia="Cambri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w dniach roboczych, w godzinach w poniedziałek od 7:00 do 18:00, w pozostałe dni robocze od 7:00 do 15:00.</w:t>
      </w:r>
      <w:r>
        <w:rPr>
          <w:rFonts w:ascii="Arial" w:eastAsia="Cambria" w:hAnsi="Arial" w:cs="Arial"/>
          <w:color w:val="000000" w:themeColor="text1"/>
          <w:kern w:val="0"/>
          <w:sz w:val="22"/>
          <w:szCs w:val="22"/>
          <w:lang w:eastAsia="en-US"/>
        </w:rPr>
        <w:t>na czynnym obiekcie, wobec czego Wykonawca musi uwzględnić wynikające stąd ograniczenia i konieczność wykonania dodatkowych zabezpieczeń, w tym w szczególności prowadzenie robót w taki sposób, aby nie zanieczyszczać terenu nie objętego robotami i nie utrudniać pracy w pozostałych częściach budynku. Prace związane z przedmiotem zamówienia muszą być odpowiednio zabezpieczone przed dostępem osób nieupoważnionych. Prace szczególnie uciążliwe należy prowadzić po godzinach pracy urzędu wg dwustronnych uzgodnień z zamawiającym.</w:t>
      </w:r>
    </w:p>
    <w:p w:rsidR="00103FAF" w:rsidRDefault="00692E11">
      <w:pPr>
        <w:pStyle w:val="Standard"/>
        <w:widowControl/>
        <w:numPr>
          <w:ilvl w:val="0"/>
          <w:numId w:val="8"/>
        </w:numPr>
        <w:suppressAutoHyphens w:val="0"/>
        <w:spacing w:line="360" w:lineRule="auto"/>
        <w:ind w:left="340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color w:val="000000" w:themeColor="text1"/>
          <w:kern w:val="0"/>
          <w:sz w:val="22"/>
          <w:szCs w:val="22"/>
          <w:lang w:eastAsia="en-US"/>
        </w:rPr>
        <w:t>Wykonawca zobowiązuje się do utrzymania czystości na terenie wykonywanych prac i obowiązkowe, każdorazowe sprzątniecie obszaru, który uległ zabrudzeniu.</w:t>
      </w:r>
    </w:p>
    <w:p w:rsidR="00103FAF" w:rsidRDefault="00692E11">
      <w:pPr>
        <w:pStyle w:val="Standard"/>
        <w:widowControl/>
        <w:numPr>
          <w:ilvl w:val="0"/>
          <w:numId w:val="8"/>
        </w:numPr>
        <w:suppressAutoHyphens w:val="0"/>
        <w:spacing w:line="360" w:lineRule="auto"/>
        <w:ind w:left="340" w:hanging="340"/>
        <w:jc w:val="both"/>
        <w:textAlignment w:val="auto"/>
      </w:pPr>
      <w:r>
        <w:rPr>
          <w:rFonts w:ascii="Arial" w:hAnsi="Arial" w:cs="Arial"/>
          <w:kern w:val="0"/>
          <w:sz w:val="22"/>
          <w:szCs w:val="22"/>
        </w:rPr>
        <w:t xml:space="preserve">Wykonawca ma obowiązek utylizacji odpadów </w:t>
      </w:r>
      <w:r>
        <w:rPr>
          <w:rFonts w:ascii="Arial" w:hAnsi="Arial" w:cs="Arial"/>
          <w:bCs/>
          <w:kern w:val="0"/>
          <w:sz w:val="22"/>
          <w:szCs w:val="22"/>
        </w:rPr>
        <w:t>powstałych podczas realizacji przedmiotu zamówienia</w:t>
      </w:r>
      <w:r>
        <w:rPr>
          <w:rFonts w:ascii="Arial" w:hAnsi="Arial" w:cs="Arial"/>
          <w:kern w:val="0"/>
          <w:sz w:val="22"/>
          <w:szCs w:val="22"/>
        </w:rPr>
        <w:t>, których z</w:t>
      </w:r>
      <w:r>
        <w:rPr>
          <w:rFonts w:ascii="Arial" w:hAnsi="Arial" w:cs="Arial"/>
          <w:bCs/>
          <w:kern w:val="0"/>
          <w:sz w:val="22"/>
          <w:szCs w:val="22"/>
        </w:rPr>
        <w:t xml:space="preserve"> dniem podpisania umowy staje się właścicielem i posiadaczem, Wykonawca</w:t>
      </w:r>
      <w:r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  <w:r>
        <w:rPr>
          <w:rFonts w:ascii="Arial" w:hAnsi="Arial" w:cs="Arial"/>
          <w:bCs/>
          <w:kern w:val="0"/>
          <w:sz w:val="22"/>
          <w:szCs w:val="22"/>
        </w:rPr>
        <w:t>jest zobowiązany do usunięcia powstałych odpadów zgodnie z obowiązującymi przepisami, w szczególności z ustawą z dnia 14 grudnia 2012 r. o odpadach (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</w:rPr>
        <w:t>Dz.U. z 2020 r., poz. 797 ze zm</w:t>
      </w:r>
      <w:r>
        <w:rPr>
          <w:rFonts w:ascii="Arial" w:hAnsi="Arial" w:cs="Arial"/>
          <w:bCs/>
          <w:color w:val="0070C0"/>
          <w:kern w:val="0"/>
          <w:sz w:val="22"/>
          <w:szCs w:val="22"/>
        </w:rPr>
        <w:t>.</w:t>
      </w:r>
      <w:r>
        <w:rPr>
          <w:rFonts w:ascii="Arial" w:hAnsi="Arial" w:cs="Arial"/>
          <w:bCs/>
          <w:kern w:val="0"/>
          <w:sz w:val="22"/>
          <w:szCs w:val="22"/>
        </w:rPr>
        <w:t>), ustawy z dnia 13 września 1996 r. o utrzymaniu czystości i porządku z gminach (Dz.U. z 2020 r., poz. 1439 ze zm.) oraz ustawą z dnia 27 kwietnia 2001 r. Prawo ochrony środowiska (t.j. Dz.U. z 2020 r., poz. 1219). Wykonawca</w:t>
      </w:r>
      <w:r>
        <w:rPr>
          <w:rFonts w:ascii="Arial" w:hAnsi="Arial" w:cs="Arial"/>
          <w:kern w:val="0"/>
          <w:sz w:val="22"/>
          <w:szCs w:val="22"/>
        </w:rPr>
        <w:t xml:space="preserve"> zobowiązany jest do bieżącego wywozu odpadów, gruzu oraz utrzymania terenu robót w stanie wolnym od przeszkód komunikacyjnych.</w:t>
      </w:r>
    </w:p>
    <w:p w:rsidR="00103FAF" w:rsidRDefault="00692E11">
      <w:pPr>
        <w:pStyle w:val="Standard"/>
        <w:widowControl/>
        <w:numPr>
          <w:ilvl w:val="0"/>
          <w:numId w:val="8"/>
        </w:numPr>
        <w:suppressAutoHyphens w:val="0"/>
        <w:spacing w:line="360" w:lineRule="auto"/>
        <w:ind w:left="340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Wykonawca zrealizuje przedmiot umowy w sposób kompletny, z najwyższą starannością, przy zachowaniu zasad wiedzy technicznej, uprawnieniami, doświadczeniem i zgodnie z obowiązującymi w tym zakresie przepisami powszechnie obowiązującego prawa, standardami, </w:t>
      </w:r>
      <w:r>
        <w:rPr>
          <w:rFonts w:ascii="Arial" w:hAnsi="Arial" w:cs="Arial"/>
          <w:kern w:val="0"/>
          <w:sz w:val="22"/>
          <w:szCs w:val="22"/>
        </w:rPr>
        <w:t>i normami technicznymi odnoszącymi się do przedmiotu umowy oraz zaleceniami producenta i wskazówkami Zamawiającego</w:t>
      </w:r>
      <w:r>
        <w:rPr>
          <w:rFonts w:ascii="Arial" w:eastAsia="Cambria" w:hAnsi="Arial" w:cs="Arial"/>
          <w:sz w:val="22"/>
          <w:szCs w:val="22"/>
        </w:rPr>
        <w:t>.</w:t>
      </w:r>
    </w:p>
    <w:p w:rsidR="00103FAF" w:rsidRDefault="00692E11">
      <w:pPr>
        <w:pStyle w:val="Standard"/>
        <w:widowControl/>
        <w:numPr>
          <w:ilvl w:val="0"/>
          <w:numId w:val="8"/>
        </w:numPr>
        <w:suppressAutoHyphens w:val="0"/>
        <w:spacing w:line="360" w:lineRule="auto"/>
        <w:ind w:left="340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Zamawiający wymaga aby Wykonawca i/lub zatrudnieni przez niego pracownicy przeprowadzający prace dysponowali odpowiednimi kwalifikacjami i uprawnieniami. W ramach niniejszej umowy przez pracowników Wykonawcy rozumie się osoby zatrudnione przez Wykonawcę - realizujące niniejszą umowę.</w:t>
      </w:r>
    </w:p>
    <w:p w:rsidR="00103FAF" w:rsidRDefault="00692E11">
      <w:pPr>
        <w:widowControl/>
        <w:numPr>
          <w:ilvl w:val="0"/>
          <w:numId w:val="8"/>
        </w:numPr>
        <w:suppressAutoHyphens w:val="0"/>
        <w:spacing w:line="360" w:lineRule="auto"/>
        <w:ind w:left="397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Wykonawca zobowiązuje się realizować przedmiot zamówienia zgodnie z Opisem przedmiotu zamówienia, stanowiącym Załącznik nr 2 oraz Decyzją Urzędu Miejskiego w Czechowicach – Dziedzicach stanowiącą Załącznik nr 3.</w:t>
      </w:r>
    </w:p>
    <w:p w:rsidR="00103FAF" w:rsidRDefault="00692E11">
      <w:pPr>
        <w:widowControl/>
        <w:numPr>
          <w:ilvl w:val="0"/>
          <w:numId w:val="8"/>
        </w:numPr>
        <w:suppressAutoHyphens w:val="0"/>
        <w:spacing w:line="360" w:lineRule="auto"/>
        <w:ind w:left="397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Wykonawca zobowiązany jest do udzielania na każde żądanie Zamawiającego wszelkich wiadomości o przebiegu realizacji umowy i umożliwienia Zamawiającemu dokonywania kontroli prawidłowości jej wykonania.</w:t>
      </w:r>
    </w:p>
    <w:p w:rsidR="00103FAF" w:rsidRDefault="00692E11">
      <w:pPr>
        <w:widowControl/>
        <w:numPr>
          <w:ilvl w:val="0"/>
          <w:numId w:val="8"/>
        </w:numPr>
        <w:suppressAutoHyphens w:val="0"/>
        <w:spacing w:line="360" w:lineRule="auto"/>
        <w:ind w:left="397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kern w:val="0"/>
          <w:sz w:val="22"/>
          <w:szCs w:val="22"/>
          <w:lang w:eastAsia="en-US"/>
        </w:rPr>
        <w:lastRenderedPageBreak/>
        <w:t>Wykonawca zobowiązany jest do zachowania w poufności wszelkich informacji prawnie chronionych uzyskanych w związku z realizacją niniejszej umowy.</w:t>
      </w:r>
    </w:p>
    <w:p w:rsidR="00103FAF" w:rsidRDefault="00692E11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340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Jeżeli Wykonawca przewiduje realizację całości lub części zamówienia przez podwykonawcę, obowiązany jest zgłosić ten fakt Zamawiającemu przed przystąpieniem do wykonania zamówienia wraz z podaniem zakresu robót realizowanych przez podwykonawcę.</w:t>
      </w:r>
    </w:p>
    <w:p w:rsidR="00103FAF" w:rsidRDefault="00692E11">
      <w:pPr>
        <w:widowControl/>
        <w:numPr>
          <w:ilvl w:val="0"/>
          <w:numId w:val="8"/>
        </w:numPr>
        <w:suppressAutoHyphens w:val="0"/>
        <w:spacing w:line="360" w:lineRule="auto"/>
        <w:ind w:left="397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Wszelkie prace winny być wykonywane zgodnie z obowiązującymi przepisami BHP i ppoż.</w:t>
      </w:r>
    </w:p>
    <w:p w:rsidR="00103FAF" w:rsidRDefault="00692E11">
      <w:pPr>
        <w:widowControl/>
        <w:numPr>
          <w:ilvl w:val="0"/>
          <w:numId w:val="8"/>
        </w:numPr>
        <w:suppressAutoHyphens w:val="0"/>
        <w:spacing w:line="360" w:lineRule="auto"/>
        <w:ind w:left="397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Wykonawca zobowiązany jest do zapoznania swoich pracowników z INFORMACJĄ O ZAGROŻENIACH stanowiącą </w:t>
      </w:r>
      <w:r>
        <w:rPr>
          <w:rFonts w:ascii="Arial" w:eastAsia="Cambria" w:hAnsi="Arial" w:cs="Arial"/>
          <w:b/>
          <w:sz w:val="22"/>
          <w:szCs w:val="22"/>
          <w:lang w:eastAsia="zh-CN"/>
        </w:rPr>
        <w:t>Załącznika nr 4 do Umowy</w:t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 oraz sporządzenia WYKAZU OSÓB stanowiącego </w:t>
      </w:r>
      <w:r>
        <w:rPr>
          <w:rFonts w:ascii="Arial" w:eastAsia="Cambria" w:hAnsi="Arial" w:cs="Arial"/>
          <w:b/>
          <w:sz w:val="22"/>
          <w:szCs w:val="22"/>
          <w:lang w:eastAsia="zh-CN"/>
        </w:rPr>
        <w:t>Załącznik nr 5 do Umowy</w:t>
      </w:r>
      <w:r>
        <w:rPr>
          <w:rFonts w:ascii="Arial" w:eastAsia="Cambria" w:hAnsi="Arial" w:cs="Arial"/>
          <w:sz w:val="22"/>
          <w:szCs w:val="22"/>
          <w:lang w:eastAsia="zh-CN"/>
        </w:rPr>
        <w:t>, które zostały poinformowane o zagrożeniach dla bezpieczeństwa i zdrowia.</w:t>
      </w:r>
    </w:p>
    <w:p w:rsidR="00103FAF" w:rsidRDefault="00692E11">
      <w:pPr>
        <w:widowControl/>
        <w:numPr>
          <w:ilvl w:val="0"/>
          <w:numId w:val="8"/>
        </w:numPr>
        <w:suppressAutoHyphens w:val="0"/>
        <w:spacing w:line="360" w:lineRule="auto"/>
        <w:ind w:left="397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określone w ust. 11, w szczególności WYKAZ OSÓB (Załącznik nr 5 do umowy), pozostają w siedzibie Wykonawcy, a ich okazanie następuje na żądanie  Zamawiającego.</w:t>
      </w:r>
    </w:p>
    <w:p w:rsidR="00103FAF" w:rsidRDefault="00692E11">
      <w:pPr>
        <w:widowControl/>
        <w:numPr>
          <w:ilvl w:val="0"/>
          <w:numId w:val="8"/>
        </w:numPr>
        <w:suppressAutoHyphens w:val="0"/>
        <w:spacing w:line="360" w:lineRule="auto"/>
        <w:ind w:left="397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Wykonawca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wykona prace w sposób nie naruszający interesów Zamawiającego i osób trzecich.</w:t>
      </w:r>
    </w:p>
    <w:p w:rsidR="00103FAF" w:rsidRDefault="00692E11">
      <w:pPr>
        <w:widowControl/>
        <w:numPr>
          <w:ilvl w:val="0"/>
          <w:numId w:val="8"/>
        </w:numPr>
        <w:suppressAutoHyphens w:val="0"/>
        <w:spacing w:line="360" w:lineRule="auto"/>
        <w:ind w:left="340" w:hanging="340"/>
        <w:jc w:val="both"/>
        <w:textAlignment w:val="auto"/>
      </w:pPr>
      <w:r>
        <w:rPr>
          <w:rFonts w:ascii="Arial" w:eastAsia="Cambria" w:hAnsi="Arial" w:cs="Arial"/>
          <w:sz w:val="22"/>
          <w:szCs w:val="22"/>
          <w:lang w:eastAsia="zh-CN"/>
        </w:rPr>
        <w:t>Wykonawca jest zobowiązany do przestrzegania i stosowania przepisów dotyczących ochrony osób i mienia obowiązujących w Urzędzie Skarbowym w Czechowicach-Dziedzicach.</w:t>
      </w:r>
    </w:p>
    <w:p w:rsidR="00103FAF" w:rsidRDefault="00692E11">
      <w:pPr>
        <w:widowControl/>
        <w:numPr>
          <w:ilvl w:val="0"/>
          <w:numId w:val="8"/>
        </w:numPr>
        <w:suppressAutoHyphens w:val="0"/>
        <w:spacing w:line="360" w:lineRule="auto"/>
        <w:ind w:left="397" w:hanging="340"/>
        <w:jc w:val="both"/>
        <w:textAlignment w:val="auto"/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W przypadku uszkodzenia mienia Zamawiającego podczas wykonywanych prac, koszty naprawy za wszelkie szkody ponosi Wykonawca. Wykonawca zobowiązany jest do zapłaty odszkodowania w pełnej wysokości lub do pokrycia szkody w pełnej wysokości. </w:t>
      </w:r>
    </w:p>
    <w:p w:rsidR="00103FAF" w:rsidRDefault="00692E11">
      <w:pPr>
        <w:widowControl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340" w:hanging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Osobami uprawnionymi do reprezentowania stron w trakcie realizacji umowy są:</w:t>
      </w:r>
    </w:p>
    <w:p w:rsidR="00103FAF" w:rsidRDefault="00692E11">
      <w:pPr>
        <w:widowControl/>
        <w:suppressAutoHyphens w:val="0"/>
        <w:spacing w:line="360" w:lineRule="auto"/>
        <w:ind w:left="567"/>
        <w:jc w:val="both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u w:val="single"/>
          <w:lang w:eastAsia="zh-CN"/>
        </w:rPr>
        <w:t xml:space="preserve">po stronie </w:t>
      </w:r>
      <w:r>
        <w:rPr>
          <w:rFonts w:ascii="Arial" w:eastAsia="SimSun" w:hAnsi="Arial" w:cs="Arial"/>
          <w:b/>
          <w:bCs/>
          <w:kern w:val="0"/>
          <w:sz w:val="22"/>
          <w:szCs w:val="22"/>
          <w:u w:val="single"/>
          <w:lang w:eastAsia="zh-CN"/>
        </w:rPr>
        <w:t>Zamawiającego</w:t>
      </w: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:</w:t>
      </w:r>
    </w:p>
    <w:p w:rsidR="00103FAF" w:rsidRDefault="00692E11">
      <w:pPr>
        <w:spacing w:line="360" w:lineRule="auto"/>
        <w:ind w:left="709" w:hanging="142"/>
        <w:jc w:val="both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>
        <w:rPr>
          <w:rFonts w:ascii="Arial" w:eastAsia="SimSun" w:hAnsi="Arial" w:cs="Arial"/>
          <w:sz w:val="22"/>
          <w:szCs w:val="22"/>
          <w:lang w:eastAsia="zh-CN" w:bidi="hi-IN"/>
        </w:rPr>
        <w:t>Pani Alicja Szary</w:t>
      </w: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>, nr tel.: 32 605-82-01 Urząd Skarbowy w Piekarach  Śląskich</w:t>
      </w:r>
    </w:p>
    <w:p w:rsidR="00103FAF" w:rsidRDefault="00692E11">
      <w:pPr>
        <w:spacing w:line="360" w:lineRule="auto"/>
        <w:ind w:left="426" w:hanging="568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Pani Agnieszka Konieczny, tel.: 32 207 64 70 – Izba Administracji Skarbowej w Katowicach  </w:t>
      </w:r>
    </w:p>
    <w:p w:rsidR="00103FAF" w:rsidRDefault="00103FAF">
      <w:pPr>
        <w:widowControl/>
        <w:tabs>
          <w:tab w:val="left" w:pos="8586"/>
        </w:tabs>
        <w:suppressAutoHyphens w:val="0"/>
        <w:spacing w:line="360" w:lineRule="auto"/>
        <w:ind w:left="567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</w:p>
    <w:p w:rsidR="00103FAF" w:rsidRDefault="00692E11">
      <w:pPr>
        <w:widowControl/>
        <w:tabs>
          <w:tab w:val="left" w:pos="8586"/>
        </w:tabs>
        <w:suppressAutoHyphens w:val="0"/>
        <w:spacing w:line="360" w:lineRule="auto"/>
        <w:ind w:left="567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u w:val="single"/>
          <w:lang w:eastAsia="zh-CN"/>
        </w:rPr>
        <w:t xml:space="preserve">po stronie </w:t>
      </w:r>
      <w:r>
        <w:rPr>
          <w:rFonts w:ascii="Arial" w:eastAsia="SimSun" w:hAnsi="Arial" w:cs="Arial"/>
          <w:b/>
          <w:bCs/>
          <w:kern w:val="0"/>
          <w:sz w:val="22"/>
          <w:szCs w:val="22"/>
          <w:u w:val="single"/>
          <w:lang w:eastAsia="zh-CN"/>
        </w:rPr>
        <w:t>Wykonawcy</w:t>
      </w: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 xml:space="preserve">: 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</w:p>
    <w:p w:rsidR="00103FAF" w:rsidRDefault="00692E11">
      <w:pPr>
        <w:widowControl/>
        <w:tabs>
          <w:tab w:val="left" w:pos="8586"/>
        </w:tabs>
        <w:suppressAutoHyphens w:val="0"/>
        <w:spacing w:line="360" w:lineRule="auto"/>
        <w:ind w:left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…………………………………………………………………………………….*</w:t>
      </w:r>
    </w:p>
    <w:p w:rsidR="00103FAF" w:rsidRDefault="00692E11">
      <w:pPr>
        <w:widowControl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340" w:hanging="340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Osoby wymienione w ust. 16 są uprawnione do uzgadniania form i metod pracy udzielania koniecznych informacji, podejmowania innych niezbędnych działań wynikających z niniejszej umowy, koniecznych do prawidłowego wykonania przedmiotu umowy.</w:t>
      </w:r>
    </w:p>
    <w:p w:rsidR="00103FAF" w:rsidRDefault="00692E11">
      <w:pPr>
        <w:pStyle w:val="Akapitzlist"/>
        <w:widowControl/>
        <w:numPr>
          <w:ilvl w:val="0"/>
          <w:numId w:val="8"/>
        </w:numPr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zatrudni na swój koszt klasyfikatora/rzeczoznawcę w celu określenia wartości pozyskanego materiału drzewnego. Dokumenty wystawione przez rzeczoznawcę Wykonawca prześle niezwłocznie Zamawiającemu, najpóźniej wraz z wystawioną fakturą za usługę. Wykonawca odkupi pozyskane drewno po cenie określonej przez rzeczoznawcę. Zamawiającemu  wystawi fakturę dla Wykonawcy za </w:t>
      </w:r>
      <w:r>
        <w:rPr>
          <w:rFonts w:ascii="Arial" w:hAnsi="Arial" w:cs="Arial"/>
          <w:sz w:val="22"/>
          <w:szCs w:val="22"/>
          <w:lang w:eastAsia="zh-CN"/>
        </w:rPr>
        <w:lastRenderedPageBreak/>
        <w:t>sprzedane drewno. Wykonawca wyraża zgodę na potrącenie wartości faktury, za pozyskane drewno z należności za wykonanie usługi.</w:t>
      </w:r>
    </w:p>
    <w:p w:rsidR="00103FAF" w:rsidRDefault="00692E11">
      <w:pPr>
        <w:widowControl/>
        <w:suppressAutoHyphens w:val="0"/>
        <w:spacing w:before="160" w:line="360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5</w:t>
      </w:r>
    </w:p>
    <w:p w:rsidR="00103FAF" w:rsidRDefault="00692E11">
      <w:pPr>
        <w:widowControl/>
        <w:spacing w:after="120" w:line="360" w:lineRule="auto"/>
        <w:jc w:val="center"/>
        <w:textAlignment w:val="auto"/>
        <w:rPr>
          <w:rFonts w:ascii="Arial" w:eastAsia="Arial Unicode MS" w:hAnsi="Arial" w:cs="Arial"/>
          <w:sz w:val="22"/>
          <w:szCs w:val="22"/>
          <w:lang w:eastAsia="zh-CN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zh-CN"/>
        </w:rPr>
        <w:t>GWARANCJA I RĘKOJMIA</w:t>
      </w:r>
    </w:p>
    <w:p w:rsidR="00103FAF" w:rsidRDefault="00692E11">
      <w:pPr>
        <w:widowControl/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Wykonawca udziela Zamawiającemu gwarancji na nasadzone drzewa na okres ……. miesięcy, liczonych od dnia podpisania, przez obie strony, bez zastrzeżeń protokołu odbioru końcowego przedmiotu umowy.  </w:t>
      </w:r>
    </w:p>
    <w:p w:rsidR="00103FAF" w:rsidRDefault="00692E11">
      <w:pPr>
        <w:widowControl/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567" w:hanging="567"/>
        <w:jc w:val="both"/>
        <w:textAlignment w:val="auto"/>
      </w:pPr>
      <w:r>
        <w:rPr>
          <w:rFonts w:ascii="Arial" w:eastAsia="Cambria" w:hAnsi="Arial" w:cs="Arial"/>
          <w:sz w:val="22"/>
          <w:szCs w:val="22"/>
          <w:lang w:eastAsia="zh-CN"/>
        </w:rPr>
        <w:t>Wykonawca w ramach udzielonej gwarancji zobowiązany jest do wymiany drzew, które się nie przyjęły lub które wypadły/uległy przechyleniu.</w:t>
      </w:r>
    </w:p>
    <w:p w:rsidR="00103FAF" w:rsidRDefault="00692E11">
      <w:pPr>
        <w:widowControl/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hAnsi="Arial" w:cs="Arial"/>
          <w:kern w:val="0"/>
          <w:sz w:val="22"/>
          <w:szCs w:val="22"/>
        </w:rPr>
        <w:t>Wszelkie reklamacje Zamawiający zgłasza w formie pisemnej na adres Wykonawcy lub na adres poczty elektronicznej Wykonawcy podany w formularzu oferty.</w:t>
      </w:r>
    </w:p>
    <w:p w:rsidR="00103FAF" w:rsidRDefault="00692E11">
      <w:pPr>
        <w:widowControl/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567" w:hanging="567"/>
        <w:jc w:val="both"/>
        <w:textAlignment w:val="auto"/>
      </w:pPr>
      <w:r>
        <w:rPr>
          <w:rFonts w:ascii="Arial" w:eastAsia="Cambria" w:hAnsi="Arial" w:cs="Arial"/>
          <w:sz w:val="22"/>
          <w:szCs w:val="22"/>
          <w:lang w:eastAsia="zh-CN"/>
        </w:rPr>
        <w:t>Jeżeli w okresie gwarancji i rękojmi zostaną stwierdzone wady lub usterki określone w ust. 2 Zamawiającemu przysługują następujące uprawnienia:</w:t>
      </w:r>
    </w:p>
    <w:p w:rsidR="00103FAF" w:rsidRDefault="00692E11">
      <w:pPr>
        <w:widowControl/>
        <w:numPr>
          <w:ilvl w:val="0"/>
          <w:numId w:val="3"/>
        </w:numPr>
        <w:suppressAutoHyphens w:val="0"/>
        <w:spacing w:line="360" w:lineRule="auto"/>
        <w:ind w:left="851" w:hanging="284"/>
        <w:jc w:val="both"/>
        <w:textAlignment w:val="auto"/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Wykonawca zobowiązany jest do bezzwłocznego usunięcia na własny koszt drzew i  ich wymiany poprzez kolejne nasadzenia. Ostateczny termin ponownych nasadzeń ustala się na dzień: 31 października 2021 r. i 31 października 2022 r. Nie wykonanie przez Wykonawcę powyższych czynności w ww. terminie spowoduje naliczanie kary umownej, o której mowa w § 7 ust. 2 lit. b.</w:t>
      </w:r>
    </w:p>
    <w:p w:rsidR="00103FAF" w:rsidRDefault="00692E11">
      <w:pPr>
        <w:widowControl/>
        <w:numPr>
          <w:ilvl w:val="0"/>
          <w:numId w:val="3"/>
        </w:numPr>
        <w:suppressAutoHyphens w:val="0"/>
        <w:spacing w:line="360" w:lineRule="auto"/>
        <w:ind w:left="851" w:hanging="283"/>
        <w:jc w:val="both"/>
        <w:textAlignment w:val="auto"/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>Zamawiający</w:t>
      </w:r>
      <w:r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>może usunąć w zastępstwie Wykonawcy i na jego koszt drzewa i dokonać ponownych nasadzeń, po uprzednim jego zawiadomieniu. Kosztami związanymi z powyższymi czynnościami, w okresie gwarancji i rękojmi Zamawiający obciąży Wykonawcę.</w:t>
      </w:r>
    </w:p>
    <w:p w:rsidR="00103FAF" w:rsidRDefault="00692E11">
      <w:pPr>
        <w:widowControl/>
        <w:spacing w:before="160" w:line="360" w:lineRule="auto"/>
        <w:jc w:val="center"/>
        <w:textAlignment w:val="auto"/>
        <w:rPr>
          <w:rFonts w:ascii="Arial" w:eastAsia="Cambria" w:hAnsi="Arial" w:cs="Arial"/>
          <w:b/>
          <w:bCs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bCs/>
          <w:sz w:val="22"/>
          <w:szCs w:val="22"/>
          <w:lang w:eastAsia="zh-CN"/>
        </w:rPr>
        <w:t>§ 6</w:t>
      </w:r>
    </w:p>
    <w:p w:rsidR="00103FAF" w:rsidRDefault="00692E11">
      <w:pPr>
        <w:widowControl/>
        <w:spacing w:after="120" w:line="360" w:lineRule="auto"/>
        <w:jc w:val="center"/>
        <w:textAlignment w:val="auto"/>
        <w:rPr>
          <w:rFonts w:ascii="Arial" w:eastAsia="Cambria" w:hAnsi="Arial" w:cs="Arial"/>
          <w:b/>
          <w:bCs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bCs/>
          <w:sz w:val="22"/>
          <w:szCs w:val="22"/>
          <w:lang w:eastAsia="zh-CN"/>
        </w:rPr>
        <w:t>WARUNKI ODBIORU PRZEDMIOTU UMOWY</w:t>
      </w:r>
    </w:p>
    <w:p w:rsidR="00103FAF" w:rsidRDefault="00692E11">
      <w:pPr>
        <w:widowControl/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jc w:val="both"/>
        <w:textAlignment w:val="auto"/>
        <w:rPr>
          <w:rFonts w:ascii="Arial" w:eastAsia="Cambria" w:hAnsi="Arial" w:cs="Arial"/>
          <w:bCs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Zamawiający dokona odbioru przedmiotu umowy w ciągu 5 dni roboczych, licząc od daty pisemnego zgłoszenia przez Wykonawcę o gotowości do odbioru robót. Podstawą do zgłoszenia przez Wykonawcę przedmiotu umowy do odbioru, jest </w:t>
      </w:r>
      <w:r>
        <w:rPr>
          <w:rFonts w:ascii="Arial" w:hAnsi="Arial" w:cs="Arial"/>
          <w:bCs/>
          <w:sz w:val="22"/>
          <w:szCs w:val="22"/>
        </w:rPr>
        <w:t>zakończenie wszystkich prac zgodnie z umową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.</w:t>
      </w:r>
    </w:p>
    <w:p w:rsidR="00103FAF" w:rsidRDefault="00692E11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Jeżeli w trakcie odbioru zostaną stwierdzone wady lub usterki uniemożliwiające użytkowanie przedmiotu umowy zgodnie z jego przeznaczeniem, zostanie sporządzony protokół nieprzyjęcia przedmiotu umowy. W takim przypadku Wykonawca zobowiązany jest do usunięcia wszystkich stwierdzonych w protokole wad i usterek na własny koszt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br/>
        <w:t xml:space="preserve">w terminie określonym w sporządzonym protokole nieprzyjęcia przedmiotu umowy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br/>
        <w:t>i ponownego pisemnego zgłoszenia Zamawiającemu</w:t>
      </w:r>
      <w:r>
        <w:rPr>
          <w:rFonts w:ascii="Arial" w:eastAsia="Cambria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przedmiot umowy do odbioru zgodnie z zapisami § 6 ust. 1.</w:t>
      </w:r>
    </w:p>
    <w:p w:rsidR="00103FAF" w:rsidRDefault="00692E11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Jeżeli w trakcie odbioru zostanie stwierdzone, że przedmiot umowy jest w stanie zdatnym do użytkowania zgodnie z jego przeznaczeniem, ale zawiera wady lub usterki, zostanie sporządzony </w:t>
      </w:r>
      <w:r>
        <w:rPr>
          <w:rFonts w:ascii="Arial" w:hAnsi="Arial" w:cs="Arial"/>
          <w:sz w:val="22"/>
          <w:szCs w:val="22"/>
          <w:lang w:eastAsia="zh-CN"/>
        </w:rPr>
        <w:t>protokół odbioru przedmiotu umowy z zastrzeżeniami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. W takim przypadku Wykonawca</w:t>
      </w:r>
      <w:r>
        <w:rPr>
          <w:rFonts w:ascii="Arial" w:eastAsia="Cambria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zobowiązany jest do usunięcia wszystkich stwierdzonych wad i usterek na własny koszt, w terminie 5 dni roboczych od sporządzenia protokołu odbioru przedmiotu umowy z zastrzeżeniami i ponownego pisemnego zgłoszenia Zamawiającemu przedmiotu umowy do odbioru, zgodnie z zapisami § 6 ust. 1.</w:t>
      </w:r>
    </w:p>
    <w:p w:rsidR="00103FAF" w:rsidRDefault="00692E11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W przypadku </w:t>
      </w:r>
      <w:r>
        <w:rPr>
          <w:rFonts w:ascii="Arial" w:hAnsi="Arial" w:cs="Arial"/>
          <w:sz w:val="22"/>
          <w:szCs w:val="22"/>
        </w:rPr>
        <w:t>uchylania się Wykonawcy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obowiązku usunięcia wad lub usterek stwierdzonych w </w:t>
      </w:r>
      <w:r>
        <w:rPr>
          <w:rFonts w:ascii="Arial" w:hAnsi="Arial" w:cs="Arial"/>
          <w:sz w:val="22"/>
          <w:szCs w:val="22"/>
          <w:lang w:eastAsia="zh-CN"/>
        </w:rPr>
        <w:t>protokole odbioru przedmiotu Umowy z zastrzeżeniami lub w protokole nieprzyjęcia przedmiotu Umowy, o których mowa w ust. 2 i 3,</w:t>
      </w:r>
      <w:r>
        <w:rPr>
          <w:rFonts w:ascii="Arial" w:hAnsi="Arial" w:cs="Arial"/>
          <w:sz w:val="22"/>
          <w:szCs w:val="22"/>
        </w:rPr>
        <w:t xml:space="preserve"> Zamawiający ma prawo zlecić usunięcie w zastępstwie Wykonawcy, po uprzednim jego zawiadomieniu, wszystkich wad i usterek nieusuniętych przez Wykonawcę, a kosztami usunięcia tych wad i usterek obciążyć Wykonawcę.</w:t>
      </w:r>
    </w:p>
    <w:p w:rsidR="00103FAF" w:rsidRDefault="00692E11">
      <w:pPr>
        <w:widowControl/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jc w:val="both"/>
        <w:textAlignment w:val="auto"/>
        <w:rPr>
          <w:rFonts w:ascii="Arial" w:eastAsia="Cambria" w:hAnsi="Arial" w:cs="Arial"/>
          <w:bCs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Protokół, </w:t>
      </w:r>
      <w:r>
        <w:rPr>
          <w:rFonts w:ascii="Arial" w:hAnsi="Arial" w:cs="Arial"/>
          <w:sz w:val="22"/>
          <w:szCs w:val="22"/>
          <w:lang w:eastAsia="zh-CN"/>
        </w:rPr>
        <w:t xml:space="preserve">o którym mowa w ust. 2 i 3, staje się z dniem odbioru przedmiotu Umowy na usunięcie w zastępstwie i na koszt Wykonawcy stwierdzonych tam wad i usterek, protokołem odbioru końcowego a Wykonawca uchylający się od swojego obowiązku, o którym mowa w ust. 2 i 3, </w:t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wyraża zgodę na potrącenie przez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Zamawiającego </w:t>
      </w:r>
      <w:r>
        <w:rPr>
          <w:rFonts w:ascii="Arial" w:eastAsia="Cambria" w:hAnsi="Arial" w:cs="Arial"/>
          <w:sz w:val="22"/>
          <w:szCs w:val="22"/>
          <w:lang w:eastAsia="zh-CN"/>
        </w:rPr>
        <w:t>z należnego mu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eastAsia="Cambria" w:hAnsi="Arial" w:cs="Arial"/>
          <w:sz w:val="22"/>
          <w:szCs w:val="22"/>
          <w:lang w:eastAsia="zh-CN"/>
        </w:rPr>
        <w:t>wynagrodzenia, kosztów usunięcia w zastępstwie wad i usterek stwierdzonych w protokołach o których mowa w ust. 2 lub 3</w:t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:rsidR="00103FAF" w:rsidRDefault="00692E11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Jeżeli w trakcie odbioru zostanie stwierdzone, że przedmiot umowy jest kompletny, został wykonany w sposób w pełni odpowiadający szczegółowemu opisowi przedmiotu zamówienia, został wykonany zgodnie z treścią umowy, obowiązującymi </w:t>
      </w:r>
      <w:r>
        <w:rPr>
          <w:rFonts w:ascii="Arial" w:hAnsi="Arial" w:cs="Arial"/>
          <w:sz w:val="22"/>
          <w:szCs w:val="22"/>
        </w:rPr>
        <w:t xml:space="preserve">zasadami wiedzy technicznej, </w:t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obowiązującymi w tym zakresie przepisami powszechnie obowiązującego prawa, standardami, 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>i normami technicznymi odnoszącymi się do przedmiotu umowy oraz zaleceniami producenta i wskazówkami Zamawiającego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nie zawiera wad i usterek i jest w pełni zdatny do użytkowania zgodnie z jego przeznaczeniem, zostanie sporządzony </w:t>
      </w:r>
      <w:r>
        <w:rPr>
          <w:rFonts w:ascii="Arial" w:hAnsi="Arial" w:cs="Arial"/>
          <w:sz w:val="22"/>
          <w:szCs w:val="22"/>
          <w:lang w:eastAsia="zh-CN"/>
        </w:rPr>
        <w:t xml:space="preserve">protokół odbioru końcowego przedmiotu umowy -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podpisany przez obie strony.</w:t>
      </w:r>
    </w:p>
    <w:p w:rsidR="00103FAF" w:rsidRDefault="00692E11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567" w:hanging="567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>Warunkiem odbioru robót, jest podpis przedstawiciela Zamawiającego na protokole końcowym odbioru robót sporządzonych przez Wykonawcę.</w:t>
      </w:r>
    </w:p>
    <w:p w:rsidR="00103FAF" w:rsidRDefault="00692E11">
      <w:pPr>
        <w:widowControl/>
        <w:tabs>
          <w:tab w:val="left" w:pos="4215"/>
          <w:tab w:val="center" w:pos="4535"/>
        </w:tabs>
        <w:suppressAutoHyphens w:val="0"/>
        <w:spacing w:before="160" w:line="360" w:lineRule="auto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  <w:t>§ 7</w:t>
      </w:r>
    </w:p>
    <w:p w:rsidR="00103FAF" w:rsidRDefault="00692E11">
      <w:pPr>
        <w:widowControl/>
        <w:suppressAutoHyphens w:val="0"/>
        <w:spacing w:after="120" w:line="360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KARY UMOWNE</w:t>
      </w:r>
    </w:p>
    <w:p w:rsidR="00103FAF" w:rsidRDefault="00692E11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Strony</w:t>
      </w:r>
      <w:r>
        <w:rPr>
          <w:rFonts w:ascii="Arial" w:eastAsia="Cambria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eastAsia="Cambria" w:hAnsi="Arial" w:cs="Arial"/>
          <w:sz w:val="22"/>
          <w:szCs w:val="22"/>
          <w:lang w:eastAsia="zh-CN"/>
        </w:rPr>
        <w:t>zastrzegają sobie prawo naliczania kar umownych za niewykonanie lub nienależyte wykonanie przedmiotu umowy, a także opóźnienie w terminie zakończenia naprawy usterek gwarancyjnych.</w:t>
      </w:r>
    </w:p>
    <w:p w:rsidR="00103FAF" w:rsidRDefault="00692E11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426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>Wykonawca zapłaci Zamawiającemu kary umowne:</w:t>
      </w:r>
    </w:p>
    <w:p w:rsidR="00103FAF" w:rsidRDefault="00692E11">
      <w:pPr>
        <w:widowControl/>
        <w:numPr>
          <w:ilvl w:val="0"/>
          <w:numId w:val="2"/>
        </w:numPr>
        <w:tabs>
          <w:tab w:val="left" w:pos="567"/>
          <w:tab w:val="left" w:pos="786"/>
        </w:tabs>
        <w:spacing w:line="360" w:lineRule="auto"/>
        <w:ind w:left="786" w:hanging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0,5 % wynagrodzenia brutto określonego, w § 3 ust. 1 za każdy rozpoczęty dzień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opóźnienia</w:t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 w wykonaniu całego przedmiotu umowy w stosunku do terminu określonego w § 2,</w:t>
      </w:r>
    </w:p>
    <w:p w:rsidR="00103FAF" w:rsidRDefault="00692E11">
      <w:pPr>
        <w:widowControl/>
        <w:numPr>
          <w:ilvl w:val="0"/>
          <w:numId w:val="2"/>
        </w:numPr>
        <w:tabs>
          <w:tab w:val="left" w:pos="786"/>
        </w:tabs>
        <w:spacing w:line="360" w:lineRule="auto"/>
        <w:ind w:left="786" w:hanging="360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0,2 % wynagrodzenia brutto określonego w § 3 ust. 1 za każdy rozpoczęty dzień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opóźnienia</w:t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 w usunięciu wad lub usterek objętych gwarancją, w stosunku do terminu określonego § 5 ust. 4 lit. a,</w:t>
      </w:r>
    </w:p>
    <w:p w:rsidR="00103FAF" w:rsidRDefault="00692E11">
      <w:pPr>
        <w:widowControl/>
        <w:numPr>
          <w:ilvl w:val="0"/>
          <w:numId w:val="2"/>
        </w:numPr>
        <w:tabs>
          <w:tab w:val="left" w:pos="786"/>
        </w:tabs>
        <w:spacing w:line="360" w:lineRule="auto"/>
        <w:ind w:left="786" w:hanging="360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10 % wynagrodzenia brutto określonego w § 3 ust. 1 za wypowiedzenie lub odstąpienie od umowy z przyczyn zależnych od Wykonawcy albo z tytułu niewykonania umowy.</w:t>
      </w:r>
    </w:p>
    <w:p w:rsidR="00103FAF" w:rsidRDefault="00692E11">
      <w:pPr>
        <w:widowControl/>
        <w:numPr>
          <w:ilvl w:val="3"/>
          <w:numId w:val="2"/>
        </w:numPr>
        <w:tabs>
          <w:tab w:val="left" w:pos="0"/>
          <w:tab w:val="left" w:pos="284"/>
          <w:tab w:val="left" w:pos="4613"/>
          <w:tab w:val="left" w:pos="4679"/>
        </w:tabs>
        <w:spacing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 przypadku</w:t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 przekroczenia wysokości kar umownych z tytułu, o którym mowa </w:t>
      </w:r>
      <w:r>
        <w:rPr>
          <w:rFonts w:ascii="Arial" w:eastAsia="Cambria" w:hAnsi="Arial" w:cs="Arial"/>
          <w:sz w:val="22"/>
          <w:szCs w:val="22"/>
          <w:lang w:eastAsia="zh-CN"/>
        </w:rPr>
        <w:br/>
        <w:t xml:space="preserve">w ust. 2 lit. a odpowiadających 10% wysokości wynagrodzenia brutto, o którym mowa </w:t>
      </w:r>
      <w:r>
        <w:rPr>
          <w:rFonts w:ascii="Arial" w:eastAsia="Cambria" w:hAnsi="Arial" w:cs="Arial"/>
          <w:sz w:val="22"/>
          <w:szCs w:val="22"/>
          <w:lang w:eastAsia="zh-CN"/>
        </w:rPr>
        <w:br/>
        <w:t>w § 3 ust. 1 Zamawiający zastrzega sobie prawo do wypowiedzenia umowy w trybie natychmiastowym bez prawa do wynagrodzenia. W przypadku takiego wypowiedzenia umowy Wykonawca zobowiązany jest do zapłaty na rzecz Zamawiającego kary umownej o której mowa w ust. 2 lit. c i nie nalicza się kary przewidzianej w ust. 2 lit. a.</w:t>
      </w:r>
    </w:p>
    <w:p w:rsidR="00103FAF" w:rsidRDefault="00692E11">
      <w:pPr>
        <w:widowControl/>
        <w:numPr>
          <w:ilvl w:val="3"/>
          <w:numId w:val="2"/>
        </w:numPr>
        <w:tabs>
          <w:tab w:val="left" w:pos="0"/>
          <w:tab w:val="left" w:pos="284"/>
          <w:tab w:val="left" w:pos="4613"/>
          <w:tab w:val="left" w:pos="4679"/>
        </w:tabs>
        <w:spacing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umowne zastrzeżone na rzecz Zamawiającego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mogą być dochodzone z każdego tytułu odrębnie i podlegają łączeniu , z zastrzeżeniem o którym mowa w ust. 3.</w:t>
      </w:r>
    </w:p>
    <w:p w:rsidR="00103FAF" w:rsidRDefault="00692E11">
      <w:pPr>
        <w:widowControl/>
        <w:numPr>
          <w:ilvl w:val="3"/>
          <w:numId w:val="2"/>
        </w:numPr>
        <w:tabs>
          <w:tab w:val="left" w:pos="0"/>
          <w:tab w:val="left" w:pos="284"/>
          <w:tab w:val="left" w:pos="4613"/>
          <w:tab w:val="left" w:pos="4679"/>
        </w:tabs>
        <w:spacing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Zamawiający zapłaci Wykonawcy kary umowne z tytułu odstąpienia od umowy z przyczyn zależnych od Zamawiającego w wysokości 10 % wynagrodzenia brutto określonego w § 3 ust. 1. </w:t>
      </w:r>
    </w:p>
    <w:p w:rsidR="00103FAF" w:rsidRDefault="00692E11">
      <w:pPr>
        <w:widowControl/>
        <w:numPr>
          <w:ilvl w:val="3"/>
          <w:numId w:val="2"/>
        </w:numPr>
        <w:tabs>
          <w:tab w:val="left" w:pos="0"/>
          <w:tab w:val="left" w:pos="284"/>
          <w:tab w:val="left" w:pos="4613"/>
          <w:tab w:val="left" w:pos="4679"/>
        </w:tabs>
        <w:spacing w:line="360" w:lineRule="auto"/>
        <w:ind w:left="340" w:hanging="340"/>
        <w:jc w:val="both"/>
        <w:textAlignment w:val="auto"/>
      </w:pPr>
      <w:r>
        <w:rPr>
          <w:rFonts w:ascii="Arial" w:eastAsia="Cambria" w:hAnsi="Arial" w:cs="Arial"/>
          <w:bCs/>
          <w:color w:val="000000"/>
          <w:sz w:val="22"/>
          <w:szCs w:val="22"/>
          <w:lang w:eastAsia="zh-CN"/>
        </w:rPr>
        <w:t>Każdej ze Stron odstępującej od umowy przysługuje prawo obciążenia drugiej Strony - w przypadkach opisanych w § 8 ust. 4, a Zamawiającemu także w przypadkach określonych w § 8 ust. 6 -  karą umowną w wysokości 10% ceny brutto określonej w § 3 ust. 1.</w:t>
      </w:r>
    </w:p>
    <w:p w:rsidR="00103FAF" w:rsidRDefault="00692E11">
      <w:pPr>
        <w:widowControl/>
        <w:numPr>
          <w:ilvl w:val="3"/>
          <w:numId w:val="2"/>
        </w:numPr>
        <w:tabs>
          <w:tab w:val="left" w:pos="284"/>
          <w:tab w:val="left" w:pos="426"/>
          <w:tab w:val="left" w:pos="4613"/>
          <w:tab w:val="left" w:pos="4679"/>
        </w:tabs>
        <w:spacing w:line="360" w:lineRule="auto"/>
        <w:ind w:firstLine="14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Gdy szkoda rzeczywista będzie wyższa niż kara umowna,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Zamawiający</w:t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 będzie uprawniony do dochodzenia odszkodowania uzupełniającego do wysokości rzeczywiście poniesionej szkody. </w:t>
      </w:r>
    </w:p>
    <w:p w:rsidR="00103FAF" w:rsidRDefault="00692E11">
      <w:pPr>
        <w:widowControl/>
        <w:numPr>
          <w:ilvl w:val="3"/>
          <w:numId w:val="2"/>
        </w:numPr>
        <w:tabs>
          <w:tab w:val="left" w:pos="0"/>
          <w:tab w:val="left" w:pos="284"/>
          <w:tab w:val="left" w:pos="4613"/>
          <w:tab w:val="left" w:pos="4679"/>
        </w:tabs>
        <w:spacing w:line="360" w:lineRule="auto"/>
        <w:jc w:val="both"/>
        <w:textAlignment w:val="auto"/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Uiszczanie powyższych kar umownych nie zwalnia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Wykonawcy</w:t>
      </w:r>
      <w:r>
        <w:rPr>
          <w:rFonts w:ascii="Arial" w:eastAsia="Cambria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eastAsia="Cambria" w:hAnsi="Arial" w:cs="Arial"/>
          <w:sz w:val="22"/>
          <w:szCs w:val="22"/>
          <w:lang w:eastAsia="zh-CN"/>
        </w:rPr>
        <w:t>z obowiązku realizowania obowiązków określonych niniejszą umową z wyłączeniem przypadków, o których mowa § 7 ust. 2 lit. c i ust. 6.</w:t>
      </w:r>
    </w:p>
    <w:p w:rsidR="00103FAF" w:rsidRDefault="00692E11">
      <w:pPr>
        <w:widowControl/>
        <w:numPr>
          <w:ilvl w:val="0"/>
          <w:numId w:val="9"/>
        </w:numPr>
        <w:tabs>
          <w:tab w:val="left" w:pos="284"/>
          <w:tab w:val="left" w:pos="4613"/>
          <w:tab w:val="left" w:pos="4679"/>
        </w:tabs>
        <w:spacing w:line="360" w:lineRule="auto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</w:rPr>
        <w:t>Termin zapłaty kary umownej wynosi 7 dni od daty doręczenia zawiadomienia o obciążeniu karą umowną.</w:t>
      </w:r>
    </w:p>
    <w:p w:rsidR="00103FAF" w:rsidRDefault="00692E11">
      <w:pPr>
        <w:widowControl/>
        <w:numPr>
          <w:ilvl w:val="0"/>
          <w:numId w:val="9"/>
        </w:numPr>
        <w:tabs>
          <w:tab w:val="left" w:pos="284"/>
          <w:tab w:val="left" w:pos="4613"/>
          <w:tab w:val="left" w:pos="4679"/>
        </w:tabs>
        <w:spacing w:line="360" w:lineRule="auto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hAnsi="Arial" w:cs="Arial"/>
          <w:kern w:val="0"/>
          <w:sz w:val="22"/>
          <w:szCs w:val="22"/>
        </w:rPr>
        <w:t>Jeżeli Wykonawca</w:t>
      </w:r>
      <w:r>
        <w:rPr>
          <w:rFonts w:ascii="Arial" w:hAnsi="Arial" w:cs="Arial"/>
          <w:b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 xml:space="preserve">nie zapłaci kary w terminie 7 dni od dnia otrzymania zawiadomienia </w:t>
      </w:r>
      <w:r>
        <w:rPr>
          <w:rFonts w:ascii="Arial" w:hAnsi="Arial" w:cs="Arial"/>
          <w:kern w:val="0"/>
          <w:sz w:val="22"/>
          <w:szCs w:val="22"/>
        </w:rPr>
        <w:br/>
        <w:t>o obciążeniu karą umowną, kara ta może zostać potrącona z należnego wynagrodzenia Wykonawcy.</w:t>
      </w:r>
    </w:p>
    <w:p w:rsidR="00103FAF" w:rsidRDefault="00692E11">
      <w:pPr>
        <w:widowControl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4613"/>
          <w:tab w:val="left" w:pos="4679"/>
        </w:tabs>
        <w:spacing w:line="360" w:lineRule="auto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>Wykonawca</w:t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 wyraża zgodę na potrącanie przez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Zamawiającego</w:t>
      </w:r>
      <w:r>
        <w:rPr>
          <w:rFonts w:ascii="Arial" w:eastAsia="Cambria" w:hAnsi="Arial" w:cs="Arial"/>
          <w:sz w:val="22"/>
          <w:szCs w:val="22"/>
          <w:lang w:eastAsia="zh-CN"/>
        </w:rPr>
        <w:t xml:space="preserve"> kar umownych z należnego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Wykonawcy </w:t>
      </w:r>
      <w:r>
        <w:rPr>
          <w:rFonts w:ascii="Arial" w:eastAsia="Cambria" w:hAnsi="Arial" w:cs="Arial"/>
          <w:sz w:val="22"/>
          <w:szCs w:val="22"/>
          <w:lang w:eastAsia="zh-CN"/>
        </w:rPr>
        <w:t>wynagrodzenia.</w:t>
      </w:r>
    </w:p>
    <w:p w:rsidR="00103FAF" w:rsidRDefault="00692E11">
      <w:pPr>
        <w:widowControl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4613"/>
          <w:tab w:val="left" w:pos="4679"/>
        </w:tabs>
        <w:spacing w:line="360" w:lineRule="auto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W przypadku opóźnienia w zapłacie kary umownej Zamawiającemu przysługuje prawo naliczenia odsetek ustawowych za opóźnienie zgodnie z art. 481 ustawy z dnia 23 kwietnia 1964 r. Kodeks cywilny (Dz. U. z 2019 poz. 1145 ze zm.)</w:t>
      </w:r>
    </w:p>
    <w:p w:rsidR="00103FAF" w:rsidRDefault="00692E11">
      <w:pPr>
        <w:widowControl/>
        <w:suppressAutoHyphens w:val="0"/>
        <w:spacing w:before="160" w:line="360" w:lineRule="auto"/>
        <w:jc w:val="center"/>
        <w:textAlignment w:val="auto"/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8</w:t>
      </w:r>
    </w:p>
    <w:p w:rsidR="00103FAF" w:rsidRDefault="00692E11">
      <w:pPr>
        <w:widowControl/>
        <w:tabs>
          <w:tab w:val="left" w:pos="0"/>
          <w:tab w:val="left" w:pos="567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WYGAŚNIĘCIE UMOWY</w:t>
      </w:r>
    </w:p>
    <w:p w:rsidR="00103FAF" w:rsidRDefault="00692E1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wygasa na skutek czynności podejmowanych przez Strony i w sposób wskazany w przepisach niniejszej umowy oraz w przepisach Kodeksu cywilnego.</w:t>
      </w:r>
    </w:p>
    <w:p w:rsidR="00103FAF" w:rsidRDefault="00692E11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W uzasadnionych przypadkach, umowa może być rozwiązana na mocy zgodnego porozumienia Stron, określającego tryb oraz konsekwencje rozwiązania umowy, zawartego w formie pisemnej pod rygorem nieważności.</w:t>
      </w:r>
    </w:p>
    <w:p w:rsidR="00103FAF" w:rsidRDefault="00692E11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W przypadku wcześniejszego rozwiązania umowy, Wykonawcy przysługuje jedynie wynagrodzenie za faktycznie zrealizowaną część Umowy, z zastrzeżeniem zapisów § 7 ust. 3 Umowy.</w:t>
      </w:r>
    </w:p>
    <w:p w:rsidR="00103FAF" w:rsidRDefault="00692E11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Każda ze Stron może odstąpić od umowy z powodu naruszenia przez drugą Stronę istotnych warunków umowy lub w przypadku zwłoki drugiej Strony w wykonaniu zobowiązania. Odstąpienie od umowy może nastąpić w terminie 7 dni po bezskutecznym upływie wyznaczonego drugiej Stronie dodatkowego terminu do zaprzestania wskazanych naruszeń umowy lub do wykonania zobowiązania.</w:t>
      </w:r>
    </w:p>
    <w:p w:rsidR="00103FAF" w:rsidRDefault="00692E1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Odstąpienie od umowy lub rozwiązanie umowy wymaga formy pisemnej pod rygorem nieważności. </w:t>
      </w:r>
    </w:p>
    <w:p w:rsidR="00103FAF" w:rsidRDefault="00692E1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odstąpić od umowy umowę ze skutkiem natychmiastowym w przypadku stwierdzenia przez przedstawiciela Zamawiającego nieprzestrzegania przez osoby skierowane do realizacji przedmiotu zamówienia przez Wykonawcę przepisów BHP, pomimo zwrócenia uwagi na takie naruszenie. Przedstawiciel Zamawiającego sporządzi notatkę ze stwierdzenia w/w naruszeń wskazując osoby i okoliczności ich popełnienia, a następnie notatkę o kontynuowaniu w/w naruszeń.</w:t>
      </w:r>
    </w:p>
    <w:p w:rsidR="00103FAF" w:rsidRDefault="00692E11">
      <w:pPr>
        <w:widowControl/>
        <w:suppressAutoHyphens w:val="0"/>
        <w:spacing w:before="160" w:line="360" w:lineRule="auto"/>
        <w:jc w:val="center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§ 9</w:t>
      </w:r>
    </w:p>
    <w:p w:rsidR="00103FAF" w:rsidRDefault="00692E11">
      <w:pPr>
        <w:keepNext/>
        <w:widowControl/>
        <w:tabs>
          <w:tab w:val="left" w:pos="0"/>
        </w:tabs>
        <w:spacing w:after="120" w:line="360" w:lineRule="auto"/>
        <w:ind w:hanging="578"/>
        <w:jc w:val="center"/>
        <w:textAlignment w:val="auto"/>
        <w:outlineLvl w:val="1"/>
        <w:rPr>
          <w:rFonts w:ascii="Arial" w:eastAsia="Cambria" w:hAnsi="Arial" w:cs="Arial"/>
          <w:b/>
          <w:bCs/>
          <w:iCs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bCs/>
          <w:iCs/>
          <w:sz w:val="22"/>
          <w:szCs w:val="22"/>
          <w:lang w:eastAsia="zh-CN"/>
        </w:rPr>
        <w:t>USTALENIA KOŃCOWE</w:t>
      </w:r>
    </w:p>
    <w:p w:rsidR="00103FAF" w:rsidRDefault="00692E11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Każda zmiana warunków, w trakcie obowiązywania umowy, wymaga formy pisemnej pod rygorem nieważności. </w:t>
      </w:r>
    </w:p>
    <w:p w:rsidR="00103FAF" w:rsidRDefault="00692E11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Opis przedmiotu zamówienia oraz formularz oferty stanowią integralną część umowy.</w:t>
      </w:r>
    </w:p>
    <w:p w:rsidR="00103FAF" w:rsidRDefault="00692E11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W kwestiach nie uregulowanych niniejszą umową mają zastosowanie przepisy ustawy   z dnia 23 kwietnia 1964 r. - Kodeks cywilny.</w:t>
      </w:r>
    </w:p>
    <w:p w:rsidR="00103FAF" w:rsidRDefault="00692E11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Strony zastrzegają, że będą stosować przepisy – jakie ewentualnie wejdą w życie w trakcie trwania umowy - dotyczące przypadków wystąpienia okoliczności związanych z wystąpieniem COVID-19, które wpłyną lub mogą wpłynąć na należyte wykonanie umowy w sprawie zamówienia publicznego oraz odpowiednio art. 15r ust. 1-9 ustawy z dnia 2 marca 2020 r. o szczególnych rozwiązaniach związanych z zapobieganiem, przeciwdziałaniem i zwalczaniem COVID-19, innych chorób zakaźnych oraz wywołanych nimi sytuacji kryzysowych (Dz. U. poz. 374 ze zm.). </w:t>
      </w:r>
    </w:p>
    <w:p w:rsidR="00103FAF" w:rsidRDefault="00692E11">
      <w:pPr>
        <w:pStyle w:val="Akapitzlist"/>
        <w:numPr>
          <w:ilvl w:val="0"/>
          <w:numId w:val="10"/>
        </w:numPr>
        <w:spacing w:line="360" w:lineRule="auto"/>
        <w:ind w:left="360"/>
        <w:jc w:val="both"/>
      </w:pPr>
      <w:r>
        <w:rPr>
          <w:rFonts w:ascii="Arial" w:eastAsia="Cambria" w:hAnsi="Arial" w:cs="Arial"/>
          <w:sz w:val="22"/>
          <w:szCs w:val="22"/>
        </w:rPr>
        <w:t>Jeżeli którekolwiek z postanowień niniejszej umowy jest lub stanie się nieważne, nie narusza to ważności pozostałych postanowień umowy. W miejsce postanowień nieważnych Strony niezwłocznie uzgodnią takie postanowienia, które będą odpowiadać znaczeniu i celowi postanowień nieważnych.</w:t>
      </w:r>
    </w:p>
    <w:p w:rsidR="00103FAF" w:rsidRDefault="00692E11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Ewentualne spory powstające w związku z realizacją niniejszej umowy Strony poddają rozpoznaniu przez Sąd właściwy dla siedziby Zamawiającego.</w:t>
      </w:r>
    </w:p>
    <w:p w:rsidR="00103FAF" w:rsidRDefault="00692E11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Umowę niniejszą sporządzono w dwóch jednobrzmiących egzemplarzach, po jednym dla każdej ze Stron.</w:t>
      </w:r>
    </w:p>
    <w:p w:rsidR="00103FAF" w:rsidRDefault="00103FA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103FAF" w:rsidRDefault="00103FAF">
      <w:pPr>
        <w:widowControl/>
        <w:suppressAutoHyphens w:val="0"/>
        <w:spacing w:line="360" w:lineRule="auto"/>
        <w:jc w:val="both"/>
        <w:textAlignment w:val="auto"/>
        <w:rPr>
          <w:rFonts w:ascii="Arial" w:eastAsia="Arial Unicode MS" w:hAnsi="Arial" w:cs="Arial"/>
          <w:sz w:val="22"/>
          <w:szCs w:val="22"/>
          <w:lang w:eastAsia="zh-CN"/>
        </w:rPr>
      </w:pPr>
    </w:p>
    <w:p w:rsidR="00103FAF" w:rsidRDefault="00103FAF">
      <w:pPr>
        <w:widowControl/>
        <w:suppressAutoHyphens w:val="0"/>
        <w:spacing w:line="360" w:lineRule="auto"/>
        <w:jc w:val="both"/>
        <w:textAlignment w:val="auto"/>
        <w:rPr>
          <w:rFonts w:ascii="Arial" w:eastAsia="Arial Unicode MS" w:hAnsi="Arial" w:cs="Arial"/>
          <w:sz w:val="22"/>
          <w:szCs w:val="22"/>
          <w:lang w:eastAsia="zh-CN"/>
        </w:rPr>
      </w:pPr>
    </w:p>
    <w:p w:rsidR="00103FAF" w:rsidRDefault="00103FAF">
      <w:pPr>
        <w:widowControl/>
        <w:suppressAutoHyphens w:val="0"/>
        <w:spacing w:line="360" w:lineRule="auto"/>
        <w:jc w:val="both"/>
        <w:textAlignment w:val="auto"/>
        <w:rPr>
          <w:rFonts w:ascii="Arial" w:eastAsia="Arial Unicode MS" w:hAnsi="Arial" w:cs="Arial"/>
          <w:sz w:val="22"/>
          <w:szCs w:val="22"/>
          <w:lang w:eastAsia="zh-CN"/>
        </w:rPr>
      </w:pPr>
    </w:p>
    <w:p w:rsidR="00103FAF" w:rsidRDefault="00692E11">
      <w:pPr>
        <w:widowControl/>
        <w:suppressAutoHyphens w:val="0"/>
        <w:spacing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>.....................................................</w:t>
      </w: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  <w:t xml:space="preserve">    ………...........................................</w:t>
      </w:r>
    </w:p>
    <w:p w:rsidR="00103FAF" w:rsidRDefault="00692E11">
      <w:pPr>
        <w:widowControl/>
        <w:suppressAutoHyphens w:val="0"/>
        <w:spacing w:line="360" w:lineRule="auto"/>
        <w:jc w:val="both"/>
        <w:textAlignment w:val="auto"/>
        <w:rPr>
          <w:rFonts w:ascii="Arial" w:eastAsia="SimSun" w:hAnsi="Arial" w:cs="Arial"/>
          <w:bCs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 xml:space="preserve">                 Zamawiający </w:t>
      </w: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</w:r>
      <w:r>
        <w:rPr>
          <w:rFonts w:ascii="Arial" w:eastAsia="SimSun" w:hAnsi="Arial" w:cs="Arial"/>
          <w:b/>
          <w:bCs/>
          <w:kern w:val="0"/>
          <w:sz w:val="22"/>
          <w:szCs w:val="22"/>
          <w:lang w:eastAsia="zh-CN"/>
        </w:rPr>
        <w:tab/>
        <w:t xml:space="preserve">Wykonawca </w:t>
      </w:r>
    </w:p>
    <w:p w:rsidR="00103FAF" w:rsidRDefault="00103FAF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103FAF" w:rsidRDefault="00103FAF">
      <w:pPr>
        <w:widowControl/>
        <w:spacing w:line="360" w:lineRule="auto"/>
        <w:textAlignment w:val="auto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103FAF" w:rsidRDefault="00103FAF">
      <w:pPr>
        <w:widowControl/>
        <w:spacing w:line="360" w:lineRule="auto"/>
        <w:textAlignment w:val="auto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103FAF" w:rsidRDefault="00692E11">
      <w:pPr>
        <w:widowControl/>
        <w:spacing w:line="360" w:lineRule="auto"/>
        <w:textAlignment w:val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Załączniki:</w:t>
      </w:r>
    </w:p>
    <w:p w:rsidR="00103FAF" w:rsidRDefault="00692E11">
      <w:pPr>
        <w:widowControl/>
        <w:spacing w:line="360" w:lineRule="auto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r>
        <w:rPr>
          <w:rFonts w:ascii="Arial" w:hAnsi="Arial" w:cs="Arial"/>
          <w:kern w:val="0"/>
          <w:sz w:val="22"/>
          <w:szCs w:val="22"/>
          <w:lang w:eastAsia="en-US"/>
        </w:rPr>
        <w:t>Załącznik nr 1 – Kserokopia formularza oferty</w:t>
      </w:r>
    </w:p>
    <w:p w:rsidR="00103FAF" w:rsidRDefault="00692E11">
      <w:pPr>
        <w:widowControl/>
        <w:spacing w:line="360" w:lineRule="auto"/>
        <w:textAlignment w:val="auto"/>
        <w:rPr>
          <w:rFonts w:ascii="Arial" w:hAnsi="Arial" w:cs="Arial"/>
          <w:kern w:val="0"/>
          <w:sz w:val="22"/>
          <w:szCs w:val="22"/>
          <w:lang w:eastAsia="en-US"/>
        </w:rPr>
      </w:pPr>
      <w:r>
        <w:rPr>
          <w:rFonts w:ascii="Arial" w:hAnsi="Arial" w:cs="Arial"/>
          <w:kern w:val="0"/>
          <w:sz w:val="22"/>
          <w:szCs w:val="22"/>
          <w:lang w:eastAsia="en-US"/>
        </w:rPr>
        <w:t>Załącznik nr 2 – Opis przedmiotu zamówienia</w:t>
      </w:r>
    </w:p>
    <w:p w:rsidR="00103FAF" w:rsidRDefault="00692E11">
      <w:pPr>
        <w:widowControl/>
        <w:spacing w:line="360" w:lineRule="auto"/>
        <w:textAlignment w:val="auto"/>
        <w:rPr>
          <w:rFonts w:ascii="Arial" w:hAnsi="Arial" w:cs="Arial"/>
          <w:kern w:val="0"/>
          <w:sz w:val="22"/>
          <w:szCs w:val="22"/>
          <w:lang w:eastAsia="en-US"/>
        </w:rPr>
      </w:pPr>
      <w:r>
        <w:rPr>
          <w:rFonts w:ascii="Arial" w:hAnsi="Arial" w:cs="Arial"/>
          <w:kern w:val="0"/>
          <w:sz w:val="22"/>
          <w:szCs w:val="22"/>
          <w:lang w:eastAsia="en-US"/>
        </w:rPr>
        <w:t>Załącznik nr 3 – Decyzja Urzędu Miejskiego w Czechowicach - Dziedzicach</w:t>
      </w:r>
    </w:p>
    <w:p w:rsidR="00103FAF" w:rsidRDefault="00692E11">
      <w:pPr>
        <w:widowControl/>
        <w:spacing w:line="360" w:lineRule="auto"/>
        <w:textAlignment w:val="auto"/>
        <w:rPr>
          <w:rFonts w:ascii="Arial" w:hAnsi="Arial" w:cs="Arial"/>
          <w:kern w:val="0"/>
          <w:sz w:val="22"/>
          <w:szCs w:val="22"/>
          <w:lang w:eastAsia="en-US"/>
        </w:rPr>
      </w:pPr>
      <w:r>
        <w:rPr>
          <w:rFonts w:ascii="Arial" w:hAnsi="Arial" w:cs="Arial"/>
          <w:kern w:val="0"/>
          <w:sz w:val="22"/>
          <w:szCs w:val="22"/>
          <w:lang w:eastAsia="en-US"/>
        </w:rPr>
        <w:t>Załącznik nr 4 – Informacja o zagrożeniach</w:t>
      </w:r>
    </w:p>
    <w:p w:rsidR="00103FAF" w:rsidRDefault="00692E11">
      <w:pPr>
        <w:widowControl/>
        <w:spacing w:line="360" w:lineRule="auto"/>
        <w:textAlignment w:val="auto"/>
      </w:pPr>
      <w:r>
        <w:rPr>
          <w:rFonts w:ascii="Arial" w:hAnsi="Arial" w:cs="Arial"/>
          <w:kern w:val="0"/>
          <w:sz w:val="22"/>
          <w:szCs w:val="22"/>
          <w:lang w:eastAsia="en-US"/>
        </w:rPr>
        <w:t>Załącznik nr 5 – Wykaz osób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sectPr w:rsidR="00103FAF">
      <w:headerReference w:type="default" r:id="rId9"/>
      <w:footerReference w:type="default" r:id="rId10"/>
      <w:pgSz w:w="11906" w:h="16838"/>
      <w:pgMar w:top="1190" w:right="1418" w:bottom="1077" w:left="1418" w:header="90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57" w:rsidRDefault="00692E11">
      <w:r>
        <w:separator/>
      </w:r>
    </w:p>
  </w:endnote>
  <w:endnote w:type="continuationSeparator" w:id="0">
    <w:p w:rsidR="00220A57" w:rsidRDefault="0069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702040502020204"/>
    <w:charset w:val="EE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525630"/>
      <w:docPartObj>
        <w:docPartGallery w:val="Page Numbers (Bottom of Page)"/>
        <w:docPartUnique/>
      </w:docPartObj>
    </w:sdtPr>
    <w:sdtEndPr/>
    <w:sdtContent>
      <w:p w:rsidR="00103FAF" w:rsidRDefault="00692E11">
        <w:pPr>
          <w:pStyle w:val="Stopka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CF207D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103FAF" w:rsidRDefault="0010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57" w:rsidRDefault="00692E11">
      <w:r>
        <w:separator/>
      </w:r>
    </w:p>
  </w:footnote>
  <w:footnote w:type="continuationSeparator" w:id="0">
    <w:p w:rsidR="00220A57" w:rsidRDefault="0069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AF" w:rsidRDefault="00692E11">
    <w:pPr>
      <w:pStyle w:val="Nagwek"/>
      <w:jc w:val="right"/>
      <w:rPr>
        <w:b/>
        <w:i/>
      </w:rPr>
    </w:pPr>
    <w:r>
      <w:rPr>
        <w:b/>
        <w:i/>
      </w:rPr>
      <w:t>Załącznik nr4 do Zaproszenia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AF" w:rsidRDefault="00103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B0D"/>
    <w:multiLevelType w:val="multilevel"/>
    <w:tmpl w:val="2F82E578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8DC"/>
    <w:multiLevelType w:val="multilevel"/>
    <w:tmpl w:val="66AAE0F2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85456B"/>
    <w:multiLevelType w:val="multilevel"/>
    <w:tmpl w:val="DCAADEF6"/>
    <w:lvl w:ilvl="0">
      <w:start w:val="1"/>
      <w:numFmt w:val="lowerLetter"/>
      <w:lvlText w:val="%1)"/>
      <w:lvlJc w:val="left"/>
      <w:pPr>
        <w:tabs>
          <w:tab w:val="num" w:pos="426"/>
        </w:tabs>
        <w:ind w:left="822" w:hanging="396"/>
      </w:pPr>
      <w:rPr>
        <w:rFonts w:ascii="Arial" w:hAnsi="Arial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3"/>
      <w:numFmt w:val="decimal"/>
      <w:lvlText w:val="%4."/>
      <w:lvlJc w:val="left"/>
      <w:pPr>
        <w:ind w:left="0" w:firstLine="0"/>
      </w:pPr>
      <w:rPr>
        <w:rFonts w:ascii="Arial" w:hAnsi="Arial" w:cs="Times New Roman"/>
        <w:b w:val="0"/>
        <w:bCs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 w15:restartNumberingAfterBreak="0">
    <w:nsid w:val="19E92FDC"/>
    <w:multiLevelType w:val="multilevel"/>
    <w:tmpl w:val="9E38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646C"/>
    <w:multiLevelType w:val="multilevel"/>
    <w:tmpl w:val="BA42F286"/>
    <w:lvl w:ilvl="0">
      <w:start w:val="10"/>
      <w:numFmt w:val="decimal"/>
      <w:lvlText w:val="%1."/>
      <w:lvlJc w:val="left"/>
      <w:pPr>
        <w:ind w:left="396" w:hanging="396"/>
      </w:pPr>
      <w:rPr>
        <w:rFonts w:ascii="Arial" w:hAnsi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-120" w:hanging="360"/>
      </w:pPr>
    </w:lvl>
    <w:lvl w:ilvl="2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>
      <w:start w:val="3"/>
      <w:numFmt w:val="decimal"/>
      <w:lvlText w:val="%4."/>
      <w:lvlJc w:val="left"/>
      <w:pPr>
        <w:ind w:left="-426" w:firstLine="0"/>
      </w:pPr>
      <w:rPr>
        <w:rFonts w:cs="Times New Roman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5" w15:restartNumberingAfterBreak="0">
    <w:nsid w:val="24673195"/>
    <w:multiLevelType w:val="multilevel"/>
    <w:tmpl w:val="A2C624A4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3F87"/>
    <w:multiLevelType w:val="multilevel"/>
    <w:tmpl w:val="B520208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/>
        <w:b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7" w15:restartNumberingAfterBreak="0">
    <w:nsid w:val="443743EF"/>
    <w:multiLevelType w:val="multilevel"/>
    <w:tmpl w:val="AEE64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61CB0"/>
    <w:multiLevelType w:val="multilevel"/>
    <w:tmpl w:val="90663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62287"/>
    <w:multiLevelType w:val="multilevel"/>
    <w:tmpl w:val="768EB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5624C2E"/>
    <w:multiLevelType w:val="multilevel"/>
    <w:tmpl w:val="A7ECAF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A7D4860"/>
    <w:multiLevelType w:val="multilevel"/>
    <w:tmpl w:val="855470D0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485136"/>
    <w:multiLevelType w:val="multilevel"/>
    <w:tmpl w:val="8ACE854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DF0A1F"/>
    <w:multiLevelType w:val="multilevel"/>
    <w:tmpl w:val="D20E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60717"/>
    <w:multiLevelType w:val="multilevel"/>
    <w:tmpl w:val="5C00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AF"/>
    <w:rsid w:val="00103FAF"/>
    <w:rsid w:val="00220A57"/>
    <w:rsid w:val="00692E11"/>
    <w:rsid w:val="00C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54558-BA41-43D7-99C3-892BB176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2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07299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4AC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4AC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19CD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3B32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043B3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303E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FC3263"/>
    <w:rPr>
      <w:color w:val="0563C1"/>
      <w:u w:val="single"/>
    </w:rPr>
  </w:style>
  <w:style w:type="character" w:customStyle="1" w:styleId="ListLabel1">
    <w:name w:val="ListLabel 1"/>
    <w:qFormat/>
    <w:rPr>
      <w:rFonts w:cs="Times New Roman"/>
      <w:b w:val="0"/>
      <w:bCs/>
      <w:sz w:val="24"/>
      <w:szCs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Times New Roman"/>
      <w:b w:val="0"/>
      <w:bCs/>
      <w:color w:val="auto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b/>
      <w:color w:val="auto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rFonts w:eastAsia="Cambria" w:cs="Times New Roman"/>
    </w:rPr>
  </w:style>
  <w:style w:type="character" w:customStyle="1" w:styleId="ListLabel11">
    <w:name w:val="ListLabel 11"/>
    <w:qFormat/>
    <w:rPr>
      <w:rFonts w:eastAsia="Cambria" w:cs="Times New Roman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rFonts w:eastAsia="Cambria" w:cs="Times New Roman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/>
      <w:color w:val="auto"/>
    </w:rPr>
  </w:style>
  <w:style w:type="character" w:customStyle="1" w:styleId="ListLabel27">
    <w:name w:val="ListLabel 27"/>
    <w:qFormat/>
    <w:rPr>
      <w:rFonts w:eastAsia="Cambria" w:cs="Times New Roman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rFonts w:eastAsia="Cambria" w:cs="Times New Roman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rFonts w:eastAsia="Cambria" w:cs="Times New Roman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Znakinumeracji">
    <w:name w:val="Znaki numeracji"/>
    <w:qFormat/>
  </w:style>
  <w:style w:type="character" w:customStyle="1" w:styleId="ListLabel39">
    <w:name w:val="ListLabel 39"/>
    <w:qFormat/>
    <w:rPr>
      <w:b w:val="0"/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rFonts w:cs="Times New Roman"/>
      <w:b w:val="0"/>
      <w:bCs/>
      <w:color w:val="auto"/>
    </w:rPr>
  </w:style>
  <w:style w:type="character" w:customStyle="1" w:styleId="ListLabel42">
    <w:name w:val="ListLabel 42"/>
    <w:qFormat/>
    <w:rPr>
      <w:b w:val="0"/>
      <w:color w:val="auto"/>
    </w:rPr>
  </w:style>
  <w:style w:type="character" w:customStyle="1" w:styleId="ListLabel43">
    <w:name w:val="ListLabel 43"/>
    <w:qFormat/>
    <w:rPr>
      <w:b/>
      <w:color w:val="auto"/>
    </w:rPr>
  </w:style>
  <w:style w:type="character" w:customStyle="1" w:styleId="ListLabel44">
    <w:name w:val="ListLabel 44"/>
    <w:qFormat/>
    <w:rPr>
      <w:b/>
      <w:color w:val="auto"/>
    </w:rPr>
  </w:style>
  <w:style w:type="character" w:customStyle="1" w:styleId="ListLabel45">
    <w:name w:val="ListLabel 45"/>
    <w:qFormat/>
    <w:rPr>
      <w:rFonts w:eastAsia="Cambria" w:cs="Times New Roman"/>
    </w:rPr>
  </w:style>
  <w:style w:type="character" w:customStyle="1" w:styleId="ListLabel46">
    <w:name w:val="ListLabel 46"/>
    <w:qFormat/>
    <w:rPr>
      <w:rFonts w:eastAsia="Cambria" w:cs="Times New Roman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rFonts w:eastAsia="Cambria" w:cs="Times New Roman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rFonts w:eastAsia="Cambria" w:cs="Times New Roman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b w:val="0"/>
      <w:color w:val="auto"/>
    </w:rPr>
  </w:style>
  <w:style w:type="character" w:customStyle="1" w:styleId="ListLabel54">
    <w:name w:val="ListLabel 54"/>
    <w:qFormat/>
    <w:rPr>
      <w:color w:val="auto"/>
    </w:rPr>
  </w:style>
  <w:style w:type="character" w:customStyle="1" w:styleId="ListLabel55">
    <w:name w:val="ListLabel 55"/>
    <w:qFormat/>
    <w:rPr>
      <w:rFonts w:cs="Times New Roman"/>
      <w:b w:val="0"/>
      <w:bCs/>
      <w:color w:val="auto"/>
    </w:rPr>
  </w:style>
  <w:style w:type="character" w:customStyle="1" w:styleId="ListLabel56">
    <w:name w:val="ListLabel 56"/>
    <w:qFormat/>
    <w:rPr>
      <w:b w:val="0"/>
      <w:color w:val="auto"/>
    </w:rPr>
  </w:style>
  <w:style w:type="character" w:customStyle="1" w:styleId="ListLabel57">
    <w:name w:val="ListLabel 57"/>
    <w:qFormat/>
    <w:rPr>
      <w:b/>
      <w:color w:val="auto"/>
    </w:rPr>
  </w:style>
  <w:style w:type="character" w:customStyle="1" w:styleId="ListLabel58">
    <w:name w:val="ListLabel 58"/>
    <w:qFormat/>
    <w:rPr>
      <w:b/>
      <w:color w:val="auto"/>
    </w:rPr>
  </w:style>
  <w:style w:type="character" w:customStyle="1" w:styleId="ListLabel59">
    <w:name w:val="ListLabel 59"/>
    <w:qFormat/>
    <w:rPr>
      <w:rFonts w:eastAsia="Cambria" w:cs="Times New Roman"/>
    </w:rPr>
  </w:style>
  <w:style w:type="character" w:customStyle="1" w:styleId="ListLabel60">
    <w:name w:val="ListLabel 60"/>
    <w:qFormat/>
    <w:rPr>
      <w:rFonts w:eastAsia="Cambria" w:cs="Times New Roman"/>
    </w:rPr>
  </w:style>
  <w:style w:type="character" w:customStyle="1" w:styleId="ListLabel61">
    <w:name w:val="ListLabel 61"/>
    <w:qFormat/>
    <w:rPr>
      <w:color w:val="auto"/>
    </w:rPr>
  </w:style>
  <w:style w:type="character" w:customStyle="1" w:styleId="ListLabel62">
    <w:name w:val="ListLabel 62"/>
    <w:qFormat/>
    <w:rPr>
      <w:rFonts w:eastAsia="Cambria" w:cs="Times New Roman"/>
    </w:rPr>
  </w:style>
  <w:style w:type="character" w:customStyle="1" w:styleId="ListLabel63">
    <w:name w:val="ListLabel 63"/>
    <w:qFormat/>
    <w:rPr>
      <w:color w:val="auto"/>
    </w:rPr>
  </w:style>
  <w:style w:type="character" w:customStyle="1" w:styleId="ListLabel64">
    <w:name w:val="ListLabel 64"/>
    <w:qFormat/>
    <w:rPr>
      <w:rFonts w:eastAsia="Cambria" w:cs="Times New Roman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color w:val="auto"/>
    </w:rPr>
  </w:style>
  <w:style w:type="character" w:customStyle="1" w:styleId="ListLabel67">
    <w:name w:val="ListLabel 67"/>
    <w:qFormat/>
    <w:rPr>
      <w:color w:val="auto"/>
    </w:rPr>
  </w:style>
  <w:style w:type="character" w:customStyle="1" w:styleId="ListLabel68">
    <w:name w:val="ListLabel 68"/>
    <w:qFormat/>
    <w:rPr>
      <w:rFonts w:cs="Times New Roman"/>
      <w:b w:val="0"/>
      <w:bCs/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rFonts w:eastAsia="Cambria" w:cs="Times New Roman"/>
    </w:rPr>
  </w:style>
  <w:style w:type="character" w:customStyle="1" w:styleId="ListLabel72">
    <w:name w:val="ListLabel 72"/>
    <w:qFormat/>
    <w:rPr>
      <w:color w:val="auto"/>
    </w:rPr>
  </w:style>
  <w:style w:type="character" w:customStyle="1" w:styleId="ListLabel73">
    <w:name w:val="ListLabel 73"/>
    <w:qFormat/>
    <w:rPr>
      <w:rFonts w:eastAsia="Cambria" w:cs="Times New Roman"/>
    </w:rPr>
  </w:style>
  <w:style w:type="character" w:customStyle="1" w:styleId="ListLabel74">
    <w:name w:val="ListLabel 74"/>
    <w:qFormat/>
    <w:rPr>
      <w:b w:val="0"/>
      <w:color w:val="auto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cs="Times New Roman"/>
      <w:b w:val="0"/>
      <w:bCs/>
      <w:color w:val="auto"/>
    </w:rPr>
  </w:style>
  <w:style w:type="character" w:customStyle="1" w:styleId="ListLabel77">
    <w:name w:val="ListLabel 77"/>
    <w:qFormat/>
    <w:rPr>
      <w:b w:val="0"/>
      <w:color w:val="auto"/>
    </w:rPr>
  </w:style>
  <w:style w:type="character" w:customStyle="1" w:styleId="ListLabel78">
    <w:name w:val="ListLabel 78"/>
    <w:qFormat/>
    <w:rPr>
      <w:b/>
      <w:color w:val="auto"/>
    </w:rPr>
  </w:style>
  <w:style w:type="character" w:customStyle="1" w:styleId="ListLabel79">
    <w:name w:val="ListLabel 79"/>
    <w:qFormat/>
    <w:rPr>
      <w:b/>
      <w:color w:val="auto"/>
    </w:rPr>
  </w:style>
  <w:style w:type="character" w:customStyle="1" w:styleId="ListLabel80">
    <w:name w:val="ListLabel 80"/>
    <w:qFormat/>
    <w:rPr>
      <w:rFonts w:eastAsia="Cambria" w:cs="Times New Roman"/>
    </w:rPr>
  </w:style>
  <w:style w:type="character" w:customStyle="1" w:styleId="ListLabel81">
    <w:name w:val="ListLabel 81"/>
    <w:qFormat/>
    <w:rPr>
      <w:rFonts w:eastAsia="Cambria" w:cs="Times New Roman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mbria" w:cs="Times New Roman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color w:val="auto"/>
    </w:rPr>
  </w:style>
  <w:style w:type="character" w:customStyle="1" w:styleId="ListLabel86">
    <w:name w:val="ListLabel 86"/>
    <w:qFormat/>
    <w:rPr>
      <w:rFonts w:cs="Times New Roman"/>
      <w:b w:val="0"/>
      <w:bCs/>
      <w:color w:val="auto"/>
    </w:rPr>
  </w:style>
  <w:style w:type="character" w:customStyle="1" w:styleId="ListLabel87">
    <w:name w:val="ListLabel 87"/>
    <w:qFormat/>
    <w:rPr>
      <w:rFonts w:ascii="Arial" w:hAnsi="Arial"/>
      <w:b w:val="0"/>
      <w:color w:val="auto"/>
      <w:sz w:val="22"/>
    </w:rPr>
  </w:style>
  <w:style w:type="character" w:customStyle="1" w:styleId="ListLabel88">
    <w:name w:val="ListLabel 88"/>
    <w:qFormat/>
    <w:rPr>
      <w:rFonts w:ascii="Arial" w:hAnsi="Arial"/>
      <w:color w:val="auto"/>
      <w:sz w:val="22"/>
    </w:rPr>
  </w:style>
  <w:style w:type="character" w:customStyle="1" w:styleId="ListLabel89">
    <w:name w:val="ListLabel 89"/>
    <w:qFormat/>
    <w:rPr>
      <w:rFonts w:ascii="Arial" w:hAnsi="Arial" w:cs="Times New Roman"/>
      <w:b w:val="0"/>
      <w:bCs/>
      <w:color w:val="auto"/>
      <w:sz w:val="22"/>
    </w:rPr>
  </w:style>
  <w:style w:type="character" w:customStyle="1" w:styleId="ListLabel90">
    <w:name w:val="ListLabel 90"/>
    <w:qFormat/>
    <w:rPr>
      <w:rFonts w:ascii="Arial" w:hAnsi="Arial"/>
      <w:b w:val="0"/>
      <w:color w:val="auto"/>
      <w:sz w:val="22"/>
    </w:rPr>
  </w:style>
  <w:style w:type="character" w:customStyle="1" w:styleId="ListLabel91">
    <w:name w:val="ListLabel 91"/>
    <w:qFormat/>
    <w:rPr>
      <w:rFonts w:ascii="Arial" w:hAnsi="Arial"/>
      <w:b/>
      <w:color w:val="auto"/>
      <w:sz w:val="22"/>
    </w:rPr>
  </w:style>
  <w:style w:type="character" w:customStyle="1" w:styleId="ListLabel92">
    <w:name w:val="ListLabel 92"/>
    <w:qFormat/>
    <w:rPr>
      <w:rFonts w:ascii="Arial" w:hAnsi="Arial"/>
      <w:b/>
      <w:color w:val="auto"/>
      <w:sz w:val="22"/>
    </w:rPr>
  </w:style>
  <w:style w:type="character" w:customStyle="1" w:styleId="ListLabel93">
    <w:name w:val="ListLabel 93"/>
    <w:qFormat/>
    <w:rPr>
      <w:rFonts w:eastAsia="Cambria" w:cs="Times New Roman"/>
    </w:rPr>
  </w:style>
  <w:style w:type="character" w:customStyle="1" w:styleId="ListLabel94">
    <w:name w:val="ListLabel 94"/>
    <w:qFormat/>
    <w:rPr>
      <w:rFonts w:eastAsia="Cambria" w:cs="Times New Roman"/>
    </w:rPr>
  </w:style>
  <w:style w:type="character" w:customStyle="1" w:styleId="ListLabel95">
    <w:name w:val="ListLabel 95"/>
    <w:qFormat/>
    <w:rPr>
      <w:rFonts w:ascii="Arial" w:hAnsi="Arial"/>
      <w:color w:val="auto"/>
      <w:sz w:val="22"/>
    </w:rPr>
  </w:style>
  <w:style w:type="character" w:customStyle="1" w:styleId="ListLabel96">
    <w:name w:val="ListLabel 96"/>
    <w:qFormat/>
    <w:rPr>
      <w:rFonts w:eastAsia="Cambria" w:cs="Times New Roman"/>
    </w:rPr>
  </w:style>
  <w:style w:type="character" w:customStyle="1" w:styleId="ListLabel97">
    <w:name w:val="ListLabel 97"/>
    <w:qFormat/>
    <w:rPr>
      <w:color w:val="auto"/>
    </w:rPr>
  </w:style>
  <w:style w:type="character" w:customStyle="1" w:styleId="ListLabel98">
    <w:name w:val="ListLabel 98"/>
    <w:qFormat/>
    <w:rPr>
      <w:rFonts w:ascii="Arial" w:hAnsi="Arial"/>
      <w:color w:val="auto"/>
      <w:sz w:val="22"/>
    </w:rPr>
  </w:style>
  <w:style w:type="character" w:customStyle="1" w:styleId="ListLabel99">
    <w:name w:val="ListLabel 99"/>
    <w:qFormat/>
    <w:rPr>
      <w:rFonts w:cs="Times New Roman"/>
      <w:b w:val="0"/>
      <w:bCs/>
      <w:color w:val="auto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b w:val="0"/>
      <w:color w:val="auto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Times New Roman"/>
      <w:b w:val="0"/>
    </w:rPr>
  </w:style>
  <w:style w:type="character" w:customStyle="1" w:styleId="ListLabel108">
    <w:name w:val="ListLabel 108"/>
    <w:qFormat/>
    <w:rPr>
      <w:rFonts w:ascii="Arial" w:hAnsi="Arial"/>
      <w:b w:val="0"/>
      <w:color w:val="auto"/>
      <w:sz w:val="22"/>
    </w:rPr>
  </w:style>
  <w:style w:type="character" w:customStyle="1" w:styleId="ListLabel109">
    <w:name w:val="ListLabel 109"/>
    <w:qFormat/>
    <w:rPr>
      <w:rFonts w:ascii="Arial" w:hAnsi="Arial"/>
      <w:color w:val="auto"/>
      <w:sz w:val="22"/>
    </w:rPr>
  </w:style>
  <w:style w:type="character" w:customStyle="1" w:styleId="ListLabel110">
    <w:name w:val="ListLabel 110"/>
    <w:qFormat/>
    <w:rPr>
      <w:rFonts w:ascii="Arial" w:hAnsi="Arial" w:cs="Times New Roman"/>
      <w:b w:val="0"/>
      <w:bCs/>
      <w:color w:val="auto"/>
      <w:sz w:val="22"/>
    </w:rPr>
  </w:style>
  <w:style w:type="character" w:customStyle="1" w:styleId="ListLabel111">
    <w:name w:val="ListLabel 111"/>
    <w:qFormat/>
    <w:rPr>
      <w:b w:val="0"/>
      <w:color w:val="auto"/>
      <w:sz w:val="22"/>
    </w:rPr>
  </w:style>
  <w:style w:type="character" w:customStyle="1" w:styleId="ListLabel112">
    <w:name w:val="ListLabel 112"/>
    <w:qFormat/>
    <w:rPr>
      <w:rFonts w:ascii="Arial" w:hAnsi="Arial"/>
      <w:b/>
      <w:color w:val="auto"/>
      <w:sz w:val="22"/>
    </w:rPr>
  </w:style>
  <w:style w:type="character" w:customStyle="1" w:styleId="ListLabel113">
    <w:name w:val="ListLabel 113"/>
    <w:qFormat/>
    <w:rPr>
      <w:rFonts w:ascii="Arial" w:hAnsi="Arial"/>
      <w:b/>
      <w:color w:val="auto"/>
      <w:sz w:val="22"/>
    </w:rPr>
  </w:style>
  <w:style w:type="character" w:customStyle="1" w:styleId="ListLabel114">
    <w:name w:val="ListLabel 114"/>
    <w:qFormat/>
    <w:rPr>
      <w:rFonts w:eastAsia="Cambria" w:cs="Times New Roman"/>
    </w:rPr>
  </w:style>
  <w:style w:type="character" w:customStyle="1" w:styleId="ListLabel115">
    <w:name w:val="ListLabel 115"/>
    <w:qFormat/>
    <w:rPr>
      <w:rFonts w:eastAsia="Cambria" w:cs="Times New Roman"/>
    </w:rPr>
  </w:style>
  <w:style w:type="character" w:customStyle="1" w:styleId="ListLabel116">
    <w:name w:val="ListLabel 116"/>
    <w:qFormat/>
    <w:rPr>
      <w:rFonts w:ascii="Arial" w:hAnsi="Arial"/>
      <w:color w:val="auto"/>
      <w:sz w:val="22"/>
    </w:rPr>
  </w:style>
  <w:style w:type="character" w:customStyle="1" w:styleId="ListLabel117">
    <w:name w:val="ListLabel 117"/>
    <w:qFormat/>
    <w:rPr>
      <w:rFonts w:eastAsia="Cambria" w:cs="Times New Roman"/>
    </w:rPr>
  </w:style>
  <w:style w:type="character" w:customStyle="1" w:styleId="ListLabel118">
    <w:name w:val="ListLabel 118"/>
    <w:qFormat/>
    <w:rPr>
      <w:rFonts w:ascii="Arial" w:hAnsi="Arial"/>
      <w:color w:val="auto"/>
      <w:sz w:val="22"/>
    </w:rPr>
  </w:style>
  <w:style w:type="character" w:customStyle="1" w:styleId="ListLabel119">
    <w:name w:val="ListLabel 119"/>
    <w:qFormat/>
    <w:rPr>
      <w:rFonts w:cs="Times New Roman"/>
      <w:b w:val="0"/>
      <w:bCs/>
      <w:color w:val="auto"/>
    </w:rPr>
  </w:style>
  <w:style w:type="character" w:customStyle="1" w:styleId="ListLabel120">
    <w:name w:val="ListLabel 120"/>
    <w:qFormat/>
    <w:rPr>
      <w:rFonts w:ascii="Arial" w:hAnsi="Arial" w:cs="Symbol"/>
      <w:sz w:val="22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4A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907299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907299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4A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19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73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B3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76E0-9109-4E98-9283-E81BA64F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3150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cp:lastPrinted>2020-09-10T10:54:00Z</cp:lastPrinted>
  <dcterms:created xsi:type="dcterms:W3CDTF">2020-09-11T07:06:00Z</dcterms:created>
  <dcterms:modified xsi:type="dcterms:W3CDTF">2020-09-11T07:06:00Z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