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46" w:rsidRDefault="00A808CC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 xml:space="preserve">2401-ILZ-01.261.73.2020 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>`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E31F46" w:rsidRDefault="00E31F46">
      <w:pPr>
        <w:pStyle w:val="Standard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31F46" w:rsidRDefault="00A808CC">
      <w:pPr>
        <w:widowControl/>
        <w:textAlignment w:val="auto"/>
        <w:rPr>
          <w:rFonts w:eastAsia="Cambria"/>
          <w:b/>
          <w:sz w:val="22"/>
          <w:szCs w:val="22"/>
          <w:lang w:eastAsia="zh-CN"/>
        </w:rPr>
      </w:pPr>
      <w:r>
        <w:rPr>
          <w:rFonts w:eastAsia="Cambri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3585" cy="1035050"/>
                <wp:effectExtent l="5080" t="8890" r="11430" b="50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20" cy="103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E31F46" w:rsidRDefault="00A808CC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</w:rPr>
                              <w:t>pieczęć firmowa Wykonawcy</w:t>
                            </w:r>
                          </w:p>
                          <w:p w:rsidR="00E31F46" w:rsidRDefault="00E31F46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color w:val="000000"/>
                                <w:sz w:val="16"/>
                              </w:rPr>
                            </w:pPr>
                          </w:p>
                          <w:p w:rsidR="00E31F46" w:rsidRDefault="00E31F4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31F46" w:rsidRDefault="00E31F46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E31F46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E31F46" w:rsidRDefault="00A808C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sz w:val="22"/>
          <w:szCs w:val="22"/>
          <w:lang w:eastAsia="zh-CN"/>
        </w:rPr>
        <w:t>FORMULARZ OFERTY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Nazwa/Imię i nazwisko:……………………………………………………………………………..…………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Siedziba/Adres:….…………………………………………………………………………………..………...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NIP:…………………….…….………..…</w:t>
      </w:r>
      <w:r>
        <w:rPr>
          <w:rFonts w:ascii="Arial" w:hAnsi="Arial" w:cs="Arial"/>
          <w:sz w:val="22"/>
          <w:szCs w:val="22"/>
        </w:rPr>
        <w:tab/>
        <w:t>REGON:……………………..………………..…………….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telefonu/faksu:…………………………………………………………………………………….......……</w:t>
      </w:r>
    </w:p>
    <w:p w:rsidR="00E31F46" w:rsidRDefault="00E31F46">
      <w:pPr>
        <w:jc w:val="both"/>
        <w:rPr>
          <w:rFonts w:ascii="Arial" w:hAnsi="Arial" w:cs="Arial"/>
          <w:sz w:val="22"/>
          <w:szCs w:val="22"/>
        </w:rPr>
      </w:pPr>
    </w:p>
    <w:p w:rsidR="00E31F46" w:rsidRDefault="00A80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email:……………………………………………………………………………………..…………......</w:t>
      </w:r>
    </w:p>
    <w:p w:rsidR="00E31F46" w:rsidRDefault="00E31F46">
      <w:pPr>
        <w:widowControl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</w:p>
    <w:p w:rsidR="00E31F46" w:rsidRDefault="00A808CC">
      <w:pPr>
        <w:widowControl/>
        <w:tabs>
          <w:tab w:val="left" w:pos="0"/>
        </w:tabs>
        <w:jc w:val="both"/>
        <w:textAlignment w:val="auto"/>
      </w:pPr>
      <w:r>
        <w:rPr>
          <w:rFonts w:ascii="Arial" w:eastAsia="Cambria" w:hAnsi="Arial" w:cs="Arial"/>
          <w:sz w:val="22"/>
          <w:szCs w:val="22"/>
          <w:lang w:eastAsia="zh-CN"/>
        </w:rPr>
        <w:tab/>
        <w:t>W odpowiedzi na zaproszenie do składania ofert na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b/>
          <w:bCs/>
          <w:sz w:val="22"/>
          <w:szCs w:val="22"/>
          <w:lang w:eastAsia="zh-CN"/>
        </w:rPr>
        <w:t>dostawę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b/>
          <w:sz w:val="22"/>
          <w:szCs w:val="22"/>
        </w:rPr>
        <w:t>środków ochrony indywidualnej oraz płynów do dezynfekcji na potrzeby pracowników jednostek Krajowej Administracji Skarbowej woj. śląskiego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oferujemy dostawę przedmiotu zamówienia zgodnie z wymagan</w:t>
      </w:r>
      <w:r>
        <w:rPr>
          <w:rFonts w:ascii="Arial" w:eastAsia="Cambria" w:hAnsi="Arial" w:cs="Arial"/>
          <w:sz w:val="22"/>
          <w:szCs w:val="22"/>
          <w:lang w:eastAsia="zh-CN"/>
        </w:rPr>
        <w:t>iami określonymi w Zaproszeniu do składania ofert</w:t>
      </w:r>
      <w:r>
        <w:rPr>
          <w:rFonts w:ascii="Arial" w:hAnsi="Arial" w:cs="Arial"/>
          <w:sz w:val="22"/>
          <w:szCs w:val="22"/>
          <w:lang w:eastAsia="zh-CN"/>
        </w:rPr>
        <w:t xml:space="preserve"> o numerze 2401-ILZ-01.261.73.2020.</w:t>
      </w:r>
    </w:p>
    <w:p w:rsidR="00E31F46" w:rsidRDefault="00A808CC">
      <w:pPr>
        <w:pStyle w:val="Akapitzlist"/>
        <w:numPr>
          <w:ilvl w:val="0"/>
          <w:numId w:val="1"/>
        </w:numPr>
        <w:spacing w:beforeAutospacing="1"/>
        <w:jc w:val="both"/>
      </w:pPr>
      <w:r>
        <w:rPr>
          <w:rFonts w:ascii="Arial" w:hAnsi="Arial" w:cs="Arial"/>
          <w:b/>
          <w:sz w:val="22"/>
          <w:szCs w:val="22"/>
        </w:rPr>
        <w:t>Składamy</w:t>
      </w:r>
      <w:r>
        <w:rPr>
          <w:rFonts w:ascii="Arial" w:hAnsi="Arial" w:cs="Arial"/>
          <w:sz w:val="22"/>
          <w:szCs w:val="22"/>
        </w:rPr>
        <w:t xml:space="preserve"> ofertę na część/części *………………………………………………………………</w:t>
      </w:r>
    </w:p>
    <w:p w:rsidR="00E31F46" w:rsidRDefault="00A808C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wpisać numer/numery części, na którą/na które składana jest oferta</w:t>
      </w:r>
    </w:p>
    <w:p w:rsidR="00E31F46" w:rsidRDefault="00A808CC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 wykonanie przedmiotu zamówienia za niżej zaoferowaną cenę:</w:t>
      </w:r>
    </w:p>
    <w:p w:rsidR="00E31F46" w:rsidRDefault="00E31F46">
      <w:pPr>
        <w:pStyle w:val="Akapitzlist"/>
        <w:spacing w:beforeAutospacing="1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E31F46" w:rsidRDefault="00A808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1: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3"/>
        <w:gridCol w:w="1275"/>
        <w:gridCol w:w="1559"/>
        <w:gridCol w:w="1420"/>
        <w:gridCol w:w="991"/>
        <w:gridCol w:w="1418"/>
        <w:gridCol w:w="1557"/>
      </w:tblGrid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netto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netto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 x d)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Kwota VAT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x f)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brutto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+ g)</w:t>
            </w:r>
          </w:p>
        </w:tc>
      </w:tr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</w:tr>
      <w:tr w:rsidR="00E31F4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Maseczki jednorazowe ochronne wykonane z włókniny polipropylenowej, 3 warstwowe, z dwiema elastycznymi gumkami na uszy i drucikiem dopasowującym kształt maseczki do nosa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1 200</w:t>
            </w:r>
          </w:p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 opak. = 50 sztuk)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</w:tr>
    </w:tbl>
    <w:p w:rsidR="00E31F46" w:rsidRDefault="00A808CC">
      <w:pPr>
        <w:spacing w:before="240" w:line="276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Wartość oferty </w:t>
      </w:r>
      <w:bookmarkStart w:id="1" w:name="__DdeLink__498_531416465"/>
      <w:r>
        <w:rPr>
          <w:rFonts w:ascii="Arial" w:hAnsi="Arial" w:cs="Arial"/>
          <w:b/>
          <w:color w:val="000000"/>
          <w:sz w:val="22"/>
          <w:szCs w:val="22"/>
        </w:rPr>
        <w:t xml:space="preserve">na Część I </w:t>
      </w:r>
      <w:bookmarkEnd w:id="1"/>
      <w:r>
        <w:rPr>
          <w:rFonts w:ascii="Arial" w:hAnsi="Arial" w:cs="Arial"/>
          <w:b/>
          <w:color w:val="000000"/>
          <w:sz w:val="22"/>
          <w:szCs w:val="22"/>
        </w:rPr>
        <w:t>brutto (słownie): ……………………………………………………………</w:t>
      </w:r>
    </w:p>
    <w:p w:rsidR="00E31F46" w:rsidRDefault="00E31F4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31F46" w:rsidRDefault="00A808CC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  <w:u w:val="single"/>
        </w:rPr>
        <w:t>UWAGA: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1F46" w:rsidRDefault="00A808C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Podana wyżej cena oferty obejmuje wszelkie zobowiązania Zamawiającego w stosunku </w:t>
      </w:r>
      <w:r>
        <w:rPr>
          <w:rFonts w:ascii="Arial" w:hAnsi="Arial" w:cs="Arial"/>
          <w:color w:val="000000"/>
          <w:sz w:val="22"/>
          <w:szCs w:val="22"/>
        </w:rPr>
        <w:br/>
        <w:t>do Wykonawcy i zawiera wszystkie koszty bezpośrednie i pośrednie, związane z prawidłową realizacją przedmiotu zamówienia m. in. transport, załadunek oraz rozładunek w miejsce wskazane przez Zamawiającego. Cenę należy wpisać z dokładnością do dwóch miejsc po przecinku.</w:t>
      </w:r>
    </w:p>
    <w:p w:rsidR="00E31F46" w:rsidRDefault="00A808CC">
      <w:pP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Informacja nt. oferowanego produktu: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E31F46" w:rsidRDefault="00A808CC">
      <w:pPr>
        <w:spacing w:line="276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(producent, okres przydatności do użytkowania)</w:t>
      </w:r>
    </w:p>
    <w:p w:rsidR="00E31F46" w:rsidRDefault="00E31F4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31F46" w:rsidRDefault="00A808CC">
      <w:pPr>
        <w:spacing w:after="12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Okres przydatności do użytkowania oferowanego asortymentu musi wynosić </w:t>
      </w:r>
      <w:r>
        <w:rPr>
          <w:rFonts w:ascii="Arial" w:hAnsi="Arial" w:cs="Arial"/>
          <w:sz w:val="22"/>
          <w:szCs w:val="22"/>
        </w:rPr>
        <w:t>min. 24 miesiące od dnia podpisania bez zastrzeżeń przez obie Strony protokołu odbioru towaru.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1F46" w:rsidRDefault="00A808CC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Część nr 2: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3"/>
        <w:gridCol w:w="1275"/>
        <w:gridCol w:w="1559"/>
        <w:gridCol w:w="1420"/>
        <w:gridCol w:w="991"/>
        <w:gridCol w:w="1418"/>
        <w:gridCol w:w="1557"/>
      </w:tblGrid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netto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netto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 x d)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VAT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Kwota VAT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x f)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brutto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+ g)</w:t>
            </w:r>
          </w:p>
        </w:tc>
      </w:tr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</w:tr>
      <w:tr w:rsidR="00E31F4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Rękawiczki jednorazowe, nitrylowe, bezpudrowe, niesterylne w rozmiarze 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 opak. = 100 sztuk)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</w:tr>
      <w:tr w:rsidR="00E31F4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Rękawiczki jednorazowe, nitrylowe, bezpudrowe, niesterylne w rozmiarze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 opak. = 100 sztuk)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</w:tr>
      <w:tr w:rsidR="00E31F4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Rękawiczki foliowe 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 folii HDPE)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niesterylne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 rozmiarze uniwersalnym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3 000</w:t>
            </w:r>
          </w:p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 opak. = 100 sztuk)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</w:tr>
      <w:tr w:rsidR="00E31F46">
        <w:trPr>
          <w:cantSplit/>
          <w:trHeight w:val="729"/>
        </w:trPr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brutto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1F46" w:rsidRDefault="00E31F46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31F46" w:rsidRDefault="00A808CC">
      <w:pPr>
        <w:spacing w:after="240" w:line="276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Wartość oferty na Część II brutto (słownie): …………………………………………………………..</w:t>
      </w: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UWAGA: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1F46" w:rsidRDefault="00A808CC">
      <w:pPr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Podana wyżej cena oferty obejmuje wszelkie zobowiązania Zamawiającego w stosunku </w:t>
      </w:r>
      <w:r>
        <w:rPr>
          <w:rFonts w:ascii="Arial" w:hAnsi="Arial" w:cs="Arial"/>
          <w:sz w:val="22"/>
          <w:szCs w:val="22"/>
        </w:rPr>
        <w:br/>
        <w:t>do Wykonawcy i zawiera wszystkie koszty bezpośrednie i pośrednie, związane z prawidłową realizacją przedmiotu zamówienia m. in. transport, załadunek oraz rozładunek w miejsce wskazane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Cenę należy wpisać z dokładnością do dwóch miejsc po przecinku.</w:t>
      </w:r>
    </w:p>
    <w:p w:rsidR="00E31F46" w:rsidRDefault="00E31F46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31F46" w:rsidRDefault="00A808C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Informacja nt. oferowanych produktów:</w:t>
      </w:r>
    </w:p>
    <w:p w:rsidR="00D66FAF" w:rsidRDefault="00D66FAF">
      <w:pPr>
        <w:spacing w:line="276" w:lineRule="auto"/>
        <w:jc w:val="both"/>
      </w:pP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Ad.1.…………………………………………………………………………………………………………….</w:t>
      </w:r>
    </w:p>
    <w:p w:rsidR="00E31F46" w:rsidRDefault="00A808CC">
      <w:pPr>
        <w:spacing w:after="120" w:line="276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(producent, okres przydatności do użytkowania)</w:t>
      </w: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Ad. 2…………………………………………………………………………………………………………...</w:t>
      </w:r>
    </w:p>
    <w:p w:rsidR="00E31F46" w:rsidRDefault="00A808CC">
      <w:pPr>
        <w:spacing w:after="120" w:line="276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(producent, okres przydatności do użytkowania)</w:t>
      </w: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Ad. 3.…………………………………………………………………………………………………………...</w:t>
      </w:r>
    </w:p>
    <w:p w:rsidR="00E31F46" w:rsidRDefault="00A808CC">
      <w:pPr>
        <w:spacing w:after="120" w:line="276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(producent, okres przydatności do użytkowania)</w:t>
      </w:r>
    </w:p>
    <w:p w:rsidR="00E31F46" w:rsidRDefault="00A808C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Okres przydatności do użytkowania oferowanego asortymentu musi wynosić </w:t>
      </w:r>
      <w:r>
        <w:rPr>
          <w:rFonts w:ascii="Arial" w:hAnsi="Arial" w:cs="Arial"/>
          <w:sz w:val="22"/>
          <w:szCs w:val="22"/>
        </w:rPr>
        <w:t>min. 24 miesiące od dnia podpisania bez zastrzeżeń przez obie Strony protokołu odbioru towaru.</w:t>
      </w:r>
    </w:p>
    <w:p w:rsidR="00E31F46" w:rsidRDefault="00A808CC">
      <w:pPr>
        <w:widowControl/>
        <w:suppressAutoHyphens w:val="0"/>
        <w:spacing w:after="160" w:line="259" w:lineRule="auto"/>
        <w:textAlignment w:val="auto"/>
      </w:pPr>
      <w:r>
        <w:rPr>
          <w:rFonts w:ascii="Arial" w:hAnsi="Arial" w:cs="Arial"/>
          <w:b/>
          <w:sz w:val="22"/>
          <w:szCs w:val="22"/>
        </w:rPr>
        <w:t>Część nr 3: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3"/>
        <w:gridCol w:w="1275"/>
        <w:gridCol w:w="1559"/>
        <w:gridCol w:w="1420"/>
        <w:gridCol w:w="991"/>
        <w:gridCol w:w="1418"/>
        <w:gridCol w:w="1557"/>
      </w:tblGrid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netto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netto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 x d)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VAT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Kwota VAT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x f)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oferty brutto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 + g)</w:t>
            </w:r>
          </w:p>
        </w:tc>
      </w:tr>
      <w:tr w:rsidR="00E31F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</w:tr>
      <w:tr w:rsidR="00E31F4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Płyn do dezynfekcji rąk:</w:t>
            </w: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minimum 70% zawartość alkoholu etylowego, preparat gotowy do użycia, nie wymaga wody, przebadany dermatologicznie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1 100</w:t>
            </w:r>
          </w:p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 opak. = 5 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E31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46" w:rsidRDefault="00A808C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</w:t>
            </w:r>
          </w:p>
        </w:tc>
      </w:tr>
    </w:tbl>
    <w:p w:rsidR="00E31F46" w:rsidRDefault="00A808CC">
      <w:pPr>
        <w:spacing w:before="240" w:line="276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Wartość oferty na Część III brutto (słownie): …………………………………………………………</w:t>
      </w:r>
    </w:p>
    <w:p w:rsidR="00E31F46" w:rsidRDefault="00E31F4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UWAGA: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1F46" w:rsidRDefault="00A808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wyżej cena oferty obejmuje wszelkie zobowiązania Zamawiającego w stosunku </w:t>
      </w:r>
      <w:r>
        <w:rPr>
          <w:rFonts w:ascii="Arial" w:hAnsi="Arial" w:cs="Arial"/>
          <w:sz w:val="22"/>
          <w:szCs w:val="22"/>
        </w:rPr>
        <w:br/>
        <w:t>do Wykonawcy i zawiera wszystkie koszty bezpośrednie i pośrednie, związane z prawidłową realizacją przedmiotu zamówienia m. in. transport, załadunek oraz rozładunek w miejsce wskazane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Cenę należy wpisać z dokładnością do dwóch miejsc po przecinku.</w:t>
      </w:r>
    </w:p>
    <w:p w:rsidR="00E31F46" w:rsidRDefault="00A808CC">
      <w:pP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Informacja nt. oferowanego produktu:</w:t>
      </w:r>
    </w:p>
    <w:p w:rsidR="00E31F46" w:rsidRDefault="00E31F4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1F46" w:rsidRDefault="00A808C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E31F46" w:rsidRDefault="00A808CC">
      <w:pPr>
        <w:spacing w:line="276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D66FAF">
        <w:rPr>
          <w:rFonts w:ascii="Arial" w:hAnsi="Arial" w:cs="Arial"/>
          <w:color w:val="000000"/>
          <w:sz w:val="22"/>
          <w:szCs w:val="22"/>
        </w:rPr>
        <w:t xml:space="preserve">nazwa, </w:t>
      </w:r>
      <w:r>
        <w:rPr>
          <w:rFonts w:ascii="Arial" w:hAnsi="Arial" w:cs="Arial"/>
          <w:color w:val="000000"/>
          <w:sz w:val="22"/>
          <w:szCs w:val="22"/>
        </w:rPr>
        <w:t>producent, procent zawartości alkoholu etylowego, okres przydatności do użytkowania)</w:t>
      </w:r>
    </w:p>
    <w:p w:rsidR="00E31F46" w:rsidRDefault="00E31F4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31F46" w:rsidRDefault="00A808CC">
      <w:pPr>
        <w:spacing w:after="12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Okres przydatności do użytkowania oferowanego asortymentu musi wynosić min. 12 miesięcy od dnia podpisania bez zastrzeżeń przez obie Strony protokołu odbioru towaru.</w:t>
      </w:r>
    </w:p>
    <w:p w:rsidR="00E31F46" w:rsidRDefault="00A808CC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</w:t>
      </w:r>
    </w:p>
    <w:p w:rsidR="00D66FAF" w:rsidRDefault="00A808CC">
      <w:pPr>
        <w:widowControl/>
        <w:suppressAutoHyphens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Izby Administracji Skarbowej w Katowicach w Katowicach, ul. Damrota 25, 40-022 Katowice</w:t>
      </w:r>
      <w:r w:rsidR="00D66FAF">
        <w:rPr>
          <w:rFonts w:ascii="Arial" w:hAnsi="Arial" w:cs="Arial"/>
          <w:sz w:val="22"/>
          <w:szCs w:val="22"/>
        </w:rPr>
        <w:br w:type="page"/>
      </w:r>
    </w:p>
    <w:p w:rsidR="00E31F46" w:rsidRDefault="00A808CC" w:rsidP="00D66FAF">
      <w:pPr>
        <w:pStyle w:val="Akapitzlist"/>
        <w:numPr>
          <w:ilvl w:val="0"/>
          <w:numId w:val="1"/>
        </w:numPr>
        <w:spacing w:before="100" w:beforeAutospacing="1"/>
        <w:jc w:val="both"/>
      </w:pPr>
      <w:r>
        <w:rPr>
          <w:rFonts w:ascii="Arial" w:eastAsia="Cambria" w:hAnsi="Arial" w:cs="Arial"/>
          <w:b/>
          <w:sz w:val="22"/>
          <w:szCs w:val="22"/>
          <w:lang w:eastAsia="zh-CN"/>
        </w:rPr>
        <w:lastRenderedPageBreak/>
        <w:t>Warunki płatności</w:t>
      </w:r>
    </w:p>
    <w:p w:rsidR="00E31F46" w:rsidRDefault="00E31F46">
      <w:pPr>
        <w:pStyle w:val="Akapitzlist"/>
        <w:ind w:left="360"/>
        <w:jc w:val="both"/>
        <w:rPr>
          <w:rFonts w:ascii="Arial" w:eastAsia="Cambria" w:hAnsi="Arial" w:cs="Arial"/>
          <w:sz w:val="8"/>
          <w:szCs w:val="8"/>
          <w:lang w:eastAsia="zh-CN"/>
        </w:rPr>
      </w:pPr>
    </w:p>
    <w:p w:rsidR="00E31F46" w:rsidRDefault="00A808CC">
      <w:pPr>
        <w:pStyle w:val="Akapitzlist"/>
        <w:numPr>
          <w:ilvl w:val="0"/>
          <w:numId w:val="3"/>
        </w:numPr>
        <w:spacing w:before="120"/>
        <w:ind w:left="357" w:hanging="357"/>
        <w:jc w:val="both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E31F46" w:rsidRDefault="00A808CC">
      <w:pPr>
        <w:pStyle w:val="Akapitzlist"/>
        <w:numPr>
          <w:ilvl w:val="0"/>
          <w:numId w:val="3"/>
        </w:numPr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31F46" w:rsidRDefault="00A808CC">
      <w:pPr>
        <w:pStyle w:val="Akapitzlist"/>
        <w:numPr>
          <w:ilvl w:val="0"/>
          <w:numId w:val="3"/>
        </w:numPr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>Za dzień zapłaty uważa się dzień obciążenia rachunku bankowego Zamawiającego.</w:t>
      </w:r>
    </w:p>
    <w:p w:rsidR="00E31F46" w:rsidRDefault="00A808C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art. 4 ust 3 ustawy z dnia 9 listopada 2018 r. o elektronicznym fakturowaniu w zamówieniach publicznych, koncesjach na roboty budowlane lub usługi oraz partnerstwie publiczno-prywatnym (t.j. Dz.U. z 2020 poz. 1666) wyłącza możliwość stosowania ustrukturyzowanych faktur elektronicznych</w:t>
      </w:r>
      <w:r>
        <w:rPr>
          <w:rFonts w:ascii="Arial" w:eastAsia="SimSun" w:hAnsi="Arial" w:cs="Arial"/>
          <w:sz w:val="22"/>
          <w:szCs w:val="22"/>
          <w:lang w:eastAsia="en-US"/>
        </w:rPr>
        <w:t>.</w:t>
      </w:r>
    </w:p>
    <w:p w:rsidR="00E31F46" w:rsidRDefault="00A808CC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trwania umowy wynagrodzenie Wykonawcy z tytułu wykonania umowy nie podlega zmianie i waloryzacji.</w:t>
      </w:r>
    </w:p>
    <w:p w:rsidR="00E31F46" w:rsidRDefault="00E31F46">
      <w:pPr>
        <w:pStyle w:val="Akapitzlist"/>
        <w:widowControl/>
        <w:suppressAutoHyphens w:val="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31F46" w:rsidRDefault="00A808CC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Oświadczamy, że:</w:t>
      </w:r>
    </w:p>
    <w:p w:rsidR="00E31F46" w:rsidRDefault="00E31F46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Przedmiot zamówienia dostarczymy w terminie wskazanym w Zaproszeniu do składania ofert oraz Formularzu oferty;</w:t>
      </w:r>
    </w:p>
    <w:p w:rsidR="00E31F46" w:rsidRDefault="00A808CC">
      <w:pPr>
        <w:pStyle w:val="Akapitzlist"/>
        <w:widowControl/>
        <w:numPr>
          <w:ilvl w:val="0"/>
          <w:numId w:val="2"/>
        </w:numPr>
        <w:suppressAutoHyphens w:val="0"/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Dostarczony przedmiot zamówienia będzie kompletny, </w:t>
      </w:r>
      <w:r>
        <w:rPr>
          <w:rFonts w:ascii="Arial" w:eastAsia="Cambria" w:hAnsi="Arial" w:cs="Arial"/>
          <w:bCs/>
          <w:sz w:val="22"/>
          <w:szCs w:val="22"/>
          <w:lang w:eastAsia="zh-CN"/>
        </w:rPr>
        <w:t>zgodny z opisem przedmiotu zamówienia;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Znajdujemy się w sytuacji ekonomicznej i finansowej zapewniającej wykonanie zamówienia;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Dostarczony przez nas przedmiot zamówienia będzie spełniać wymagania polskich Norm i posiadać wymagane certyfikaty i parametry jakościowe;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Dostarczony przez nas przedmiot zamówienia będzie fabrycznie nowy, wolny od wad fizycznych i prawnych oraz objęty wymaganym przez Zamawiającego okresem przydatności do użytkowania,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eastAsia="Lucida Sans Unicode" w:hAnsi="Arial" w:cs="Arial"/>
          <w:sz w:val="22"/>
          <w:szCs w:val="22"/>
          <w:lang w:eastAsia="zh-CN"/>
        </w:rPr>
        <w:t>Oferta cenowa została opracowana zgodnie z zaproszeniem do składania ofert, cena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>
        <w:rPr>
          <w:rFonts w:ascii="Arial" w:hAnsi="Arial" w:cs="Arial"/>
          <w:sz w:val="22"/>
          <w:szCs w:val="22"/>
          <w:lang w:eastAsia="zh-CN"/>
        </w:rPr>
        <w:t> </w:t>
      </w:r>
      <w:r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oferty, w tym m. in. transportu i rozładunku;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do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przygotowania 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zh-CN"/>
        </w:rPr>
        <w:t>oferty oraz nie wnosimy w związku z tym żadnych zastrzeżeń;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Podana w ofercie cena nie będzie podlegać zmianie i waloryzacji;</w:t>
      </w:r>
    </w:p>
    <w:p w:rsidR="00E31F46" w:rsidRDefault="00A808CC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zmiany;</w:t>
      </w:r>
    </w:p>
    <w:p w:rsidR="00E31F46" w:rsidRDefault="00A808CC">
      <w:pPr>
        <w:pStyle w:val="Akapitzlist"/>
        <w:widowControl/>
        <w:numPr>
          <w:ilvl w:val="0"/>
          <w:numId w:val="2"/>
        </w:numPr>
        <w:jc w:val="both"/>
        <w:textAlignment w:val="auto"/>
      </w:pPr>
      <w:r>
        <w:rPr>
          <w:rFonts w:ascii="Arial" w:hAnsi="Arial" w:cs="Arial"/>
          <w:sz w:val="22"/>
          <w:szCs w:val="22"/>
          <w:lang w:eastAsia="zh-CN"/>
        </w:rPr>
        <w:t>Zapoznaliśmy się z projektem umowy stanowiący załącznik nr 3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cywilnego;</w:t>
      </w:r>
    </w:p>
    <w:p w:rsidR="00E31F46" w:rsidRDefault="00A808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Oświadczamy, że oferta jest ważna i wiążąca przez okres 30 dni licząc od dnia, w którym upływa termin do składania ofert.</w:t>
      </w:r>
    </w:p>
    <w:p w:rsidR="00E31F46" w:rsidRDefault="00E31F46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E31F46" w:rsidRDefault="00A808CC">
      <w:pPr>
        <w:pStyle w:val="Akapitzlist"/>
        <w:numPr>
          <w:ilvl w:val="0"/>
          <w:numId w:val="1"/>
        </w:numPr>
        <w:spacing w:beforeAutospacing="1"/>
        <w:jc w:val="both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p w:rsidR="00E31F46" w:rsidRDefault="00E31F46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31F46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widowControl/>
              <w:jc w:val="both"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>Imię i nazwisko osoby upoważnionej do kontaktu z Zamawiającym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:</w:t>
            </w:r>
          </w:p>
          <w:p w:rsidR="00E31F46" w:rsidRDefault="00A808CC">
            <w:pPr>
              <w:widowControl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</w:t>
            </w:r>
          </w:p>
          <w:p w:rsidR="00E31F46" w:rsidRDefault="00A808CC">
            <w:pPr>
              <w:widowControl/>
              <w:ind w:right="-29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>nr telefonu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 xml:space="preserve">nr faksu 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  <w:p w:rsidR="00E31F46" w:rsidRDefault="00A808CC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de-DE" w:eastAsia="zh-CN"/>
              </w:rPr>
              <w:t xml:space="preserve">e-mail </w:t>
            </w:r>
            <w:r>
              <w:rPr>
                <w:rFonts w:ascii="Arial" w:eastAsia="Cambria" w:hAnsi="Arial" w:cs="Arial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31F46" w:rsidRDefault="00A808CC">
      <w:pPr>
        <w:spacing w:before="240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umowy. Dokumenty przesłane na ww. nr faksu/adres poczty elektronicznej uważa się za doręczone Wykonawcy. Wykonawca zobowiązany jest do niezwłocznego </w:t>
      </w:r>
      <w:r>
        <w:rPr>
          <w:rFonts w:ascii="Arial" w:hAnsi="Arial" w:cs="Arial"/>
          <w:sz w:val="22"/>
          <w:szCs w:val="22"/>
        </w:rPr>
        <w:lastRenderedPageBreak/>
        <w:t>potwierdzenia ich otrzymania.</w:t>
      </w:r>
    </w:p>
    <w:p w:rsidR="00E31F46" w:rsidRDefault="00A808CC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p w:rsidR="00E31F46" w:rsidRDefault="00E31F46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31F46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46" w:rsidRDefault="00A808CC">
            <w:pPr>
              <w:widowControl/>
              <w:jc w:val="both"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:</w:t>
            </w:r>
          </w:p>
          <w:p w:rsidR="00E31F46" w:rsidRDefault="00A808CC">
            <w:pPr>
              <w:widowControl/>
              <w:textAlignment w:val="auto"/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>kod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....................................................................................................................................................... 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 xml:space="preserve">miasto 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E31F46" w:rsidRDefault="00A808CC">
            <w:pPr>
              <w:widowControl/>
              <w:textAlignment w:val="auto"/>
              <w:rPr>
                <w:rFonts w:ascii="Arial" w:eastAsia="Cambria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eastAsia="zh-CN"/>
              </w:rPr>
              <w:t xml:space="preserve">ulica nr </w:t>
            </w:r>
            <w:r>
              <w:rPr>
                <w:rFonts w:ascii="Arial" w:eastAsia="Cambria" w:hAnsi="Arial" w:cs="Arial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E31F46" w:rsidRDefault="00E31F46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E31F46" w:rsidRDefault="00A808CC">
      <w:pPr>
        <w:pStyle w:val="Akapitzlist"/>
        <w:widowControl/>
        <w:numPr>
          <w:ilvl w:val="0"/>
          <w:numId w:val="1"/>
        </w:numPr>
        <w:suppressAutoHyphens w:val="0"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31F46" w:rsidRDefault="00E31F46">
      <w:pPr>
        <w:pStyle w:val="Tekstprzypisudolnego"/>
        <w:rPr>
          <w:rFonts w:ascii="Arial" w:hAnsi="Arial" w:cs="Arial"/>
          <w:sz w:val="22"/>
          <w:szCs w:val="22"/>
        </w:rPr>
      </w:pPr>
    </w:p>
    <w:p w:rsidR="00E31F46" w:rsidRDefault="00A808CC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</w:p>
    <w:p w:rsidR="00E31F46" w:rsidRDefault="00A808CC">
      <w:pPr>
        <w:widowControl/>
        <w:tabs>
          <w:tab w:val="left" w:pos="927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</w:p>
    <w:p w:rsidR="00E31F46" w:rsidRDefault="00E31F46">
      <w:pPr>
        <w:widowControl/>
        <w:tabs>
          <w:tab w:val="left" w:pos="4007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E31F46" w:rsidRDefault="00A808CC">
      <w:pPr>
        <w:widowControl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 dnia, ....................</w:t>
      </w:r>
    </w:p>
    <w:p w:rsidR="00E31F46" w:rsidRDefault="00E31F46">
      <w:pPr>
        <w:widowControl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E31F46" w:rsidRDefault="00A808CC">
      <w:pPr>
        <w:widowControl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  <w:t>....................................................................</w:t>
      </w:r>
    </w:p>
    <w:p w:rsidR="00E31F46" w:rsidRDefault="00A808CC">
      <w:pPr>
        <w:widowControl/>
        <w:ind w:left="284"/>
        <w:jc w:val="both"/>
        <w:textAlignment w:val="auto"/>
        <w:rPr>
          <w:rFonts w:ascii="Arial" w:eastAsia="Cambria" w:hAnsi="Arial" w:cs="Arial"/>
          <w:sz w:val="22"/>
          <w:szCs w:val="22"/>
          <w:lang w:eastAsia="zh-CN"/>
        </w:rPr>
      </w:pP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</w:r>
      <w:r>
        <w:rPr>
          <w:rFonts w:ascii="Arial" w:eastAsia="Cambria" w:hAnsi="Arial" w:cs="Arial"/>
          <w:sz w:val="22"/>
          <w:szCs w:val="22"/>
          <w:lang w:eastAsia="zh-CN"/>
        </w:rPr>
        <w:tab/>
        <w:t xml:space="preserve">    podpisy osoby/osób uprawnionych do reprezentowania Wykonawcy</w:t>
      </w:r>
    </w:p>
    <w:p w:rsidR="00E31F46" w:rsidRDefault="00E31F46">
      <w:pPr>
        <w:widowControl/>
        <w:jc w:val="both"/>
        <w:textAlignment w:val="auto"/>
      </w:pPr>
    </w:p>
    <w:sectPr w:rsidR="00E31F4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83" w:rsidRDefault="007B3F83">
      <w:r>
        <w:separator/>
      </w:r>
    </w:p>
  </w:endnote>
  <w:endnote w:type="continuationSeparator" w:id="0">
    <w:p w:rsidR="007B3F83" w:rsidRDefault="007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07156"/>
      <w:docPartObj>
        <w:docPartGallery w:val="Page Numbers (Bottom of Page)"/>
        <w:docPartUnique/>
      </w:docPartObj>
    </w:sdtPr>
    <w:sdtEndPr/>
    <w:sdtContent>
      <w:p w:rsidR="00E31F46" w:rsidRDefault="00A808C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C37C0">
          <w:rPr>
            <w:noProof/>
          </w:rPr>
          <w:t>2</w:t>
        </w:r>
        <w:r>
          <w:fldChar w:fldCharType="end"/>
        </w:r>
      </w:p>
    </w:sdtContent>
  </w:sdt>
  <w:p w:rsidR="00E31F46" w:rsidRDefault="00E3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83" w:rsidRDefault="007B3F83">
      <w:r>
        <w:separator/>
      </w:r>
    </w:p>
  </w:footnote>
  <w:footnote w:type="continuationSeparator" w:id="0">
    <w:p w:rsidR="007B3F83" w:rsidRDefault="007B3F83">
      <w:r>
        <w:continuationSeparator/>
      </w:r>
    </w:p>
  </w:footnote>
  <w:footnote w:id="1">
    <w:p w:rsidR="00E31F46" w:rsidRDefault="00A808CC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31F46" w:rsidRDefault="00A808C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DA"/>
    <w:multiLevelType w:val="multilevel"/>
    <w:tmpl w:val="7892DA56"/>
    <w:lvl w:ilvl="0">
      <w:start w:val="1"/>
      <w:numFmt w:val="upperRoman"/>
      <w:lvlText w:val="%1."/>
      <w:lvlJc w:val="left"/>
      <w:pPr>
        <w:ind w:left="765" w:hanging="720"/>
      </w:pPr>
      <w:rPr>
        <w:rFonts w:ascii="Arial" w:eastAsia="Cambria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7E2C87"/>
    <w:multiLevelType w:val="multilevel"/>
    <w:tmpl w:val="F9B64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181E68"/>
    <w:multiLevelType w:val="multilevel"/>
    <w:tmpl w:val="48B26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B20BD"/>
    <w:multiLevelType w:val="multilevel"/>
    <w:tmpl w:val="5D4CC9B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46"/>
    <w:rsid w:val="007B3F83"/>
    <w:rsid w:val="00A808CC"/>
    <w:rsid w:val="00BC37C0"/>
    <w:rsid w:val="00D66FAF"/>
    <w:rsid w:val="00E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55CA-F7C2-46C2-B443-722120A6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3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52D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066C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5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5E9D-9EB6-4596-9985-17D17AE8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8690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2018-06-04T11:32:00Z</cp:lastPrinted>
  <dcterms:created xsi:type="dcterms:W3CDTF">2020-11-03T15:15:00Z</dcterms:created>
  <dcterms:modified xsi:type="dcterms:W3CDTF">2020-11-03T15:15:00Z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