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323" w:rsidRDefault="002C7323" w:rsidP="002C7323">
      <w:pPr>
        <w:jc w:val="righ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Załącznik nr 2</w:t>
      </w:r>
    </w:p>
    <w:p w:rsidR="002C7323" w:rsidRDefault="002C7323" w:rsidP="002C7323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2401-ILZ.261.60.2022</w:t>
      </w:r>
    </w:p>
    <w:p w:rsidR="002C7323" w:rsidRDefault="002C7323" w:rsidP="002C7323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2401-22-</w:t>
      </w:r>
      <w:r w:rsidR="00462B32">
        <w:rPr>
          <w:sz w:val="22"/>
          <w:szCs w:val="22"/>
        </w:rPr>
        <w:t>135135</w:t>
      </w:r>
    </w:p>
    <w:p w:rsidR="002C7323" w:rsidRDefault="002C7323" w:rsidP="002C7323">
      <w:pPr>
        <w:pStyle w:val="Nagwek1"/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FORMULARZ OFERTY</w:t>
      </w:r>
    </w:p>
    <w:p w:rsidR="002C7323" w:rsidRDefault="002C7323" w:rsidP="002C7323">
      <w:pPr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szCs w:val="24"/>
        </w:rPr>
        <w:t xml:space="preserve">Nazwa Wykonawcy: </w:t>
      </w:r>
      <w:sdt>
        <w:sdtPr>
          <w:rPr>
            <w:rFonts w:asciiTheme="minorHAnsi" w:hAnsiTheme="minorHAnsi" w:cstheme="minorHAnsi"/>
            <w:color w:val="000000"/>
            <w:szCs w:val="24"/>
          </w:rPr>
          <w:id w:val="-274020264"/>
          <w:placeholder>
            <w:docPart w:val="BB2D1202152146E28D0A7D3030727ABA"/>
          </w:placeholder>
          <w:showingPlcHdr/>
          <w:text/>
        </w:sdtPr>
        <w:sdtEndPr/>
        <w:sdtContent>
          <w:r>
            <w:rPr>
              <w:rStyle w:val="Tekstzastpczy"/>
              <w:rFonts w:asciiTheme="minorHAnsi" w:hAnsiTheme="minorHAnsi" w:cstheme="minorHAnsi"/>
              <w:color w:val="FFFFFF" w:themeColor="background1"/>
              <w:szCs w:val="24"/>
              <w:bdr w:val="single" w:sz="4" w:space="0" w:color="auto" w:frame="1"/>
              <w14:textFill>
                <w14:noFill/>
              </w14:textFill>
            </w:rPr>
            <w:t>Kliknij lub naciśnij tutaj, aby wprowadzić tekst.</w:t>
          </w:r>
        </w:sdtContent>
      </w:sdt>
    </w:p>
    <w:p w:rsidR="002C7323" w:rsidRDefault="00B17CF5" w:rsidP="002C7323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</w:t>
      </w:r>
    </w:p>
    <w:p w:rsidR="002C7323" w:rsidRDefault="002C7323" w:rsidP="002C7323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Siedziba Wykonawcy: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-2097624380"/>
          <w:placeholder>
            <w:docPart w:val="88EA3B51CDAC4A8B8E7157CACB428C4E"/>
          </w:placeholder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816001731"/>
              <w:placeholder>
                <w:docPart w:val="12E8F280FC394055B8B23A68732EC629"/>
              </w:placeholder>
              <w:showingPlcHdr/>
              <w:text/>
            </w:sdtPr>
            <w:sdtEndPr/>
            <w:sdtContent>
              <w:r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 w:frame="1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:rsidR="002C7323" w:rsidRDefault="002C7323" w:rsidP="002C7323">
      <w:pPr>
        <w:rPr>
          <w:rFonts w:asciiTheme="minorHAnsi" w:hAnsiTheme="minorHAnsi" w:cstheme="minorHAnsi"/>
          <w:szCs w:val="24"/>
        </w:rPr>
      </w:pPr>
    </w:p>
    <w:p w:rsidR="002C7323" w:rsidRDefault="002C7323" w:rsidP="002C7323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NIP: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703291908"/>
          <w:placeholder>
            <w:docPart w:val="CFEC0C4A5A8947A8A93AEA19A094DC8E"/>
          </w:placeholder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-1964486777"/>
              <w:placeholder>
                <w:docPart w:val="1C799934C34C4845B417C12CE9E8694C"/>
              </w:placeholder>
              <w:showingPlcHdr/>
              <w:text/>
            </w:sdtPr>
            <w:sdtEndPr/>
            <w:sdtContent>
              <w:r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 w:frame="1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:rsidR="002C7323" w:rsidRDefault="002C7323" w:rsidP="002C7323">
      <w:pPr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:rsidR="002C7323" w:rsidRDefault="002C7323" w:rsidP="002C7323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REGON: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-1643492568"/>
          <w:placeholder>
            <w:docPart w:val="1F21C899532245ED856DCA090DE6CD39"/>
          </w:placeholder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1608312096"/>
              <w:placeholder>
                <w:docPart w:val="4E62E66C41D14DD3AADD258F135EF0FF"/>
              </w:placeholder>
              <w:showingPlcHdr/>
              <w:text/>
            </w:sdtPr>
            <w:sdtEndPr/>
            <w:sdtContent>
              <w:r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 w:frame="1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:rsidR="002C7323" w:rsidRDefault="002C7323" w:rsidP="002C7323">
      <w:pPr>
        <w:rPr>
          <w:rFonts w:asciiTheme="minorHAnsi" w:hAnsiTheme="minorHAnsi" w:cstheme="minorHAnsi"/>
          <w:szCs w:val="24"/>
        </w:rPr>
      </w:pPr>
    </w:p>
    <w:p w:rsidR="002C7323" w:rsidRDefault="002C7323" w:rsidP="002C7323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Nr telefonu: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1556730190"/>
          <w:placeholder>
            <w:docPart w:val="3492528D457B455EB99F48F6BA0C9C08"/>
          </w:placeholder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-1361575859"/>
              <w:placeholder>
                <w:docPart w:val="0AE601DE9F8C4E99B6B082BEC0F852FB"/>
              </w:placeholder>
              <w:showingPlcHdr/>
              <w:text/>
            </w:sdtPr>
            <w:sdtEndPr/>
            <w:sdtContent>
              <w:r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 w:frame="1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:rsidR="002C7323" w:rsidRDefault="002C7323" w:rsidP="002C7323">
      <w:pPr>
        <w:rPr>
          <w:rFonts w:asciiTheme="minorHAnsi" w:hAnsiTheme="minorHAnsi" w:cstheme="minorHAnsi"/>
          <w:szCs w:val="24"/>
        </w:rPr>
      </w:pPr>
    </w:p>
    <w:p w:rsidR="002C7323" w:rsidRDefault="002C7323" w:rsidP="002C7323">
      <w:pPr>
        <w:rPr>
          <w:rFonts w:asciiTheme="minorHAnsi" w:hAnsiTheme="minorHAnsi" w:cstheme="minorHAnsi"/>
          <w:color w:val="808080"/>
          <w:szCs w:val="24"/>
          <w:highlight w:val="yellow"/>
        </w:rPr>
      </w:pPr>
      <w:r>
        <w:rPr>
          <w:rFonts w:asciiTheme="minorHAnsi" w:hAnsiTheme="minorHAnsi" w:cstheme="minorHAnsi"/>
          <w:szCs w:val="24"/>
        </w:rPr>
        <w:t xml:space="preserve">Adres email: </w:t>
      </w:r>
      <w:sdt>
        <w:sdtPr>
          <w:rPr>
            <w:rFonts w:asciiTheme="minorHAnsi" w:hAnsiTheme="minorHAnsi" w:cstheme="minorHAnsi"/>
            <w:color w:val="808080"/>
            <w:szCs w:val="24"/>
            <w:highlight w:val="yellow"/>
          </w:rPr>
          <w:id w:val="-276799894"/>
          <w:placeholder>
            <w:docPart w:val="00D6E43C8030406CBF2E952C98FEAB15"/>
          </w:placeholder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907656981"/>
              <w:placeholder>
                <w:docPart w:val="813B05B5C0134520A7F91E720B8053DA"/>
              </w:placeholder>
              <w:showingPlcHdr/>
              <w:text/>
            </w:sdtPr>
            <w:sdtEndPr/>
            <w:sdtContent>
              <w:r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 w:frame="1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:rsidR="002C7323" w:rsidRDefault="002C7323" w:rsidP="002C7323">
      <w:pPr>
        <w:pStyle w:val="Nagwek3"/>
        <w:tabs>
          <w:tab w:val="clear" w:pos="720"/>
          <w:tab w:val="left" w:pos="708"/>
        </w:tabs>
        <w:spacing w:line="276" w:lineRule="auto"/>
        <w:ind w:left="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W odpowiedzi na zaproszenie do złożenia oferty na</w:t>
      </w:r>
      <w:r>
        <w:rPr>
          <w:rFonts w:cstheme="minorHAnsi"/>
        </w:rPr>
        <w:t xml:space="preserve"> </w:t>
      </w:r>
      <w:r w:rsidRPr="002C7323">
        <w:rPr>
          <w:rFonts w:asciiTheme="minorHAnsi" w:hAnsiTheme="minorHAnsi" w:cstheme="minorHAnsi"/>
          <w:b w:val="0"/>
          <w:sz w:val="24"/>
          <w:szCs w:val="24"/>
        </w:rPr>
        <w:t>zakup i montaż systemu kontroli dostępu (SKD) w strefie ochronnej Śląskiego Urzędu Celno-Skarbowego w Katowicach w nieruchomości przy ul. </w:t>
      </w:r>
      <w:r>
        <w:rPr>
          <w:rFonts w:asciiTheme="minorHAnsi" w:hAnsiTheme="minorHAnsi" w:cstheme="minorHAnsi"/>
          <w:b w:val="0"/>
          <w:sz w:val="24"/>
          <w:szCs w:val="24"/>
        </w:rPr>
        <w:t>Rejtana 9 w Częstochowie, składamy ofertę na realizację przedmiotu zamówienia w niżej podanych cenach:</w:t>
      </w:r>
    </w:p>
    <w:p w:rsidR="002C7323" w:rsidRDefault="002C7323" w:rsidP="002C7323"/>
    <w:tbl>
      <w:tblPr>
        <w:tblW w:w="14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3047"/>
        <w:gridCol w:w="3046"/>
        <w:gridCol w:w="3047"/>
        <w:gridCol w:w="2446"/>
      </w:tblGrid>
      <w:tr w:rsidR="002C7323" w:rsidTr="002C7323">
        <w:trPr>
          <w:trHeight w:val="1292"/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C7323" w:rsidRDefault="002C7323">
            <w:pPr>
              <w:spacing w:line="256" w:lineRule="auto"/>
              <w:jc w:val="center"/>
              <w:rPr>
                <w:rFonts w:asciiTheme="minorHAnsi" w:eastAsia="Cambria" w:hAnsiTheme="minorHAnsi" w:cstheme="minorHAnsi"/>
                <w:b/>
                <w:bCs/>
                <w:kern w:val="2"/>
                <w:sz w:val="22"/>
                <w:szCs w:val="22"/>
                <w:lang w:eastAsia="zh-CN"/>
              </w:rPr>
            </w:pPr>
            <w:r>
              <w:rPr>
                <w:rFonts w:asciiTheme="minorHAnsi" w:eastAsia="Cambria" w:hAnsiTheme="minorHAnsi" w:cstheme="minorHAnsi"/>
                <w:b/>
                <w:bCs/>
                <w:kern w:val="2"/>
                <w:sz w:val="22"/>
                <w:szCs w:val="22"/>
                <w:lang w:eastAsia="zh-CN"/>
              </w:rPr>
              <w:t xml:space="preserve">CAŁKOWITA WARTOŚĆ </w:t>
            </w:r>
          </w:p>
          <w:p w:rsidR="002C7323" w:rsidRDefault="002C7323">
            <w:pPr>
              <w:widowControl w:val="0"/>
              <w:autoSpaceDN w:val="0"/>
              <w:spacing w:line="256" w:lineRule="auto"/>
              <w:jc w:val="center"/>
              <w:textAlignment w:val="baseline"/>
              <w:rPr>
                <w:rFonts w:asciiTheme="minorHAnsi" w:eastAsia="Cambria" w:hAnsiTheme="minorHAnsi" w:cstheme="minorHAnsi"/>
                <w:b/>
                <w:bCs/>
                <w:kern w:val="2"/>
                <w:sz w:val="22"/>
                <w:szCs w:val="22"/>
                <w:lang w:eastAsia="zh-CN"/>
              </w:rPr>
            </w:pPr>
            <w:r>
              <w:rPr>
                <w:rFonts w:asciiTheme="minorHAnsi" w:eastAsia="Cambria" w:hAnsiTheme="minorHAnsi" w:cstheme="minorHAnsi"/>
                <w:b/>
                <w:bCs/>
                <w:kern w:val="2"/>
                <w:sz w:val="22"/>
                <w:szCs w:val="22"/>
                <w:lang w:eastAsia="zh-CN"/>
              </w:rPr>
              <w:t>OFERTY NETTO</w:t>
            </w:r>
          </w:p>
          <w:p w:rsidR="002C7323" w:rsidRDefault="002C7323">
            <w:pPr>
              <w:widowControl w:val="0"/>
              <w:autoSpaceDN w:val="0"/>
              <w:spacing w:line="256" w:lineRule="auto"/>
              <w:jc w:val="center"/>
              <w:textAlignment w:val="baseline"/>
              <w:rPr>
                <w:rFonts w:asciiTheme="minorHAnsi" w:hAnsiTheme="minorHAnsi" w:cstheme="minorHAnsi"/>
                <w:color w:val="000000"/>
                <w:kern w:val="3"/>
                <w:sz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C7323" w:rsidRDefault="002C7323">
            <w:pPr>
              <w:widowControl w:val="0"/>
              <w:autoSpaceDN w:val="0"/>
              <w:spacing w:line="256" w:lineRule="auto"/>
              <w:jc w:val="center"/>
              <w:textAlignment w:val="baseline"/>
              <w:rPr>
                <w:rFonts w:asciiTheme="minorHAnsi" w:eastAsia="Cambria" w:hAnsiTheme="minorHAnsi" w:cstheme="minorHAnsi"/>
                <w:b/>
                <w:bCs/>
                <w:kern w:val="2"/>
                <w:sz w:val="22"/>
                <w:szCs w:val="22"/>
                <w:lang w:eastAsia="zh-CN"/>
              </w:rPr>
            </w:pPr>
            <w:r>
              <w:rPr>
                <w:rFonts w:asciiTheme="minorHAnsi" w:eastAsia="Cambria" w:hAnsiTheme="minorHAnsi" w:cstheme="minorHAnsi"/>
                <w:b/>
                <w:bCs/>
                <w:kern w:val="2"/>
                <w:sz w:val="22"/>
                <w:szCs w:val="22"/>
                <w:lang w:eastAsia="zh-CN"/>
              </w:rPr>
              <w:t>Stawka podatku VAT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C7323" w:rsidRDefault="002C7323">
            <w:pPr>
              <w:widowControl w:val="0"/>
              <w:autoSpaceDN w:val="0"/>
              <w:spacing w:line="25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lang w:eastAsia="en-US"/>
              </w:rPr>
            </w:pPr>
            <w:r>
              <w:rPr>
                <w:rFonts w:asciiTheme="minorHAnsi" w:eastAsia="Cambria" w:hAnsiTheme="minorHAnsi" w:cstheme="minorHAnsi"/>
                <w:b/>
                <w:bCs/>
                <w:kern w:val="2"/>
                <w:sz w:val="22"/>
                <w:szCs w:val="22"/>
                <w:lang w:eastAsia="zh-CN"/>
              </w:rPr>
              <w:t>Kwota VAT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C7323" w:rsidRDefault="002C7323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:lang w:eastAsia="zh-CN"/>
              </w:rPr>
              <w:t xml:space="preserve">WARTOŚĆ </w:t>
            </w:r>
          </w:p>
          <w:p w:rsidR="002C7323" w:rsidRDefault="002C7323">
            <w:pPr>
              <w:widowControl w:val="0"/>
              <w:autoSpaceDN w:val="0"/>
              <w:spacing w:line="256" w:lineRule="auto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:lang w:eastAsia="zh-CN"/>
              </w:rPr>
              <w:t>OFERTY BRUTTO</w:t>
            </w:r>
          </w:p>
          <w:p w:rsidR="002C7323" w:rsidRDefault="002C7323">
            <w:pPr>
              <w:widowControl w:val="0"/>
              <w:autoSpaceDN w:val="0"/>
              <w:spacing w:line="256" w:lineRule="auto"/>
              <w:jc w:val="center"/>
              <w:textAlignment w:val="baseline"/>
              <w:rPr>
                <w:rFonts w:asciiTheme="minorHAnsi" w:hAnsiTheme="minorHAnsi" w:cstheme="minorHAnsi"/>
                <w:bCs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C7323" w:rsidRDefault="002C7323">
            <w:pPr>
              <w:widowControl w:val="0"/>
              <w:autoSpaceDN w:val="0"/>
              <w:spacing w:line="256" w:lineRule="auto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kern w:val="3"/>
                <w:sz w:val="20"/>
                <w:lang w:eastAsia="en-US"/>
              </w:rPr>
              <w:t xml:space="preserve">Oferowany okres gwarancji </w:t>
            </w:r>
          </w:p>
          <w:p w:rsidR="002C7323" w:rsidRDefault="002C7323">
            <w:pPr>
              <w:widowControl w:val="0"/>
              <w:autoSpaceDN w:val="0"/>
              <w:spacing w:line="256" w:lineRule="auto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kern w:val="3"/>
                <w:sz w:val="16"/>
                <w:szCs w:val="16"/>
                <w:lang w:eastAsia="en-US"/>
              </w:rPr>
              <w:t>minimalny dopuszczalny okres gwarancji wynosi 24 miesięcy; w przypadku pozostawienia pola bez wpisu, Zamawiający przyjmuje, że Wykonawca oferuje 24 miesięcy gwarancji licząc od daty odbioru wykonania robót przez Zamawiającego</w:t>
            </w:r>
          </w:p>
        </w:tc>
      </w:tr>
      <w:tr w:rsidR="002C7323" w:rsidTr="002C7323">
        <w:trPr>
          <w:trHeight w:val="396"/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C7323" w:rsidRDefault="002C7323">
            <w:pPr>
              <w:spacing w:line="256" w:lineRule="auto"/>
              <w:jc w:val="center"/>
              <w:rPr>
                <w:rFonts w:asciiTheme="minorHAnsi" w:eastAsia="Cambria" w:hAnsiTheme="minorHAnsi" w:cstheme="minorHAnsi"/>
                <w:b/>
                <w:bCs/>
                <w:i/>
                <w:kern w:val="2"/>
                <w:sz w:val="22"/>
                <w:szCs w:val="22"/>
                <w:lang w:eastAsia="zh-CN"/>
              </w:rPr>
            </w:pPr>
            <w:r>
              <w:rPr>
                <w:rFonts w:asciiTheme="minorHAnsi" w:eastAsia="Cambria" w:hAnsiTheme="minorHAnsi" w:cstheme="minorHAnsi"/>
                <w:b/>
                <w:bCs/>
                <w:i/>
                <w:kern w:val="2"/>
                <w:sz w:val="22"/>
                <w:szCs w:val="22"/>
                <w:lang w:eastAsia="zh-CN"/>
              </w:rPr>
              <w:t>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C7323" w:rsidRDefault="002C7323">
            <w:pPr>
              <w:widowControl w:val="0"/>
              <w:autoSpaceDN w:val="0"/>
              <w:spacing w:line="256" w:lineRule="auto"/>
              <w:jc w:val="center"/>
              <w:textAlignment w:val="baseline"/>
              <w:rPr>
                <w:rFonts w:asciiTheme="minorHAnsi" w:eastAsia="Cambria" w:hAnsiTheme="minorHAnsi" w:cstheme="minorHAnsi"/>
                <w:b/>
                <w:bCs/>
                <w:i/>
                <w:kern w:val="2"/>
                <w:sz w:val="22"/>
                <w:szCs w:val="22"/>
                <w:lang w:eastAsia="zh-CN"/>
              </w:rPr>
            </w:pPr>
            <w:r>
              <w:rPr>
                <w:rFonts w:asciiTheme="minorHAnsi" w:eastAsia="Cambria" w:hAnsiTheme="minorHAnsi" w:cstheme="minorHAnsi"/>
                <w:b/>
                <w:bCs/>
                <w:i/>
                <w:kern w:val="2"/>
                <w:sz w:val="22"/>
                <w:szCs w:val="22"/>
                <w:lang w:eastAsia="zh-CN"/>
              </w:rPr>
              <w:t>b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C7323" w:rsidRDefault="002C7323">
            <w:pPr>
              <w:widowControl w:val="0"/>
              <w:autoSpaceDN w:val="0"/>
              <w:spacing w:line="256" w:lineRule="auto"/>
              <w:jc w:val="center"/>
              <w:textAlignment w:val="baseline"/>
              <w:rPr>
                <w:rFonts w:asciiTheme="minorHAnsi" w:eastAsia="Cambria" w:hAnsiTheme="minorHAnsi" w:cstheme="minorHAnsi"/>
                <w:b/>
                <w:bCs/>
                <w:i/>
                <w:kern w:val="2"/>
                <w:sz w:val="22"/>
                <w:szCs w:val="22"/>
                <w:lang w:eastAsia="zh-CN"/>
              </w:rPr>
            </w:pPr>
            <w:r>
              <w:rPr>
                <w:rFonts w:asciiTheme="minorHAnsi" w:eastAsia="Cambria" w:hAnsiTheme="minorHAnsi" w:cstheme="minorHAnsi"/>
                <w:b/>
                <w:bCs/>
                <w:i/>
                <w:kern w:val="2"/>
                <w:sz w:val="22"/>
                <w:szCs w:val="22"/>
                <w:lang w:eastAsia="zh-CN"/>
              </w:rPr>
              <w:t>c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C7323" w:rsidRDefault="002C7323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i/>
                <w:kern w:val="2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kern w:val="2"/>
                <w:sz w:val="22"/>
                <w:szCs w:val="22"/>
                <w:lang w:eastAsia="zh-CN"/>
              </w:rPr>
              <w:t>d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C7323" w:rsidRDefault="002C7323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i/>
                <w:color w:val="000000"/>
                <w:kern w:val="3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kern w:val="2"/>
                <w:sz w:val="22"/>
                <w:szCs w:val="22"/>
                <w:lang w:eastAsia="zh-CN"/>
              </w:rPr>
              <w:t>e</w:t>
            </w:r>
          </w:p>
        </w:tc>
      </w:tr>
      <w:tr w:rsidR="002C7323" w:rsidTr="00970576">
        <w:trPr>
          <w:trHeight w:val="985"/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323" w:rsidRDefault="002C7323">
            <w:pPr>
              <w:widowControl w:val="0"/>
              <w:autoSpaceDN w:val="0"/>
              <w:spacing w:line="256" w:lineRule="auto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3" w:rsidRDefault="002C7323">
            <w:pPr>
              <w:widowControl w:val="0"/>
              <w:autoSpaceDN w:val="0"/>
              <w:spacing w:line="256" w:lineRule="auto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323" w:rsidRDefault="002C7323">
            <w:pPr>
              <w:widowControl w:val="0"/>
              <w:autoSpaceDN w:val="0"/>
              <w:spacing w:line="256" w:lineRule="auto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323" w:rsidRDefault="002C7323">
            <w:pPr>
              <w:widowControl w:val="0"/>
              <w:autoSpaceDN w:val="0"/>
              <w:spacing w:line="256" w:lineRule="auto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323" w:rsidRDefault="002C7323">
            <w:pPr>
              <w:widowControl w:val="0"/>
              <w:autoSpaceDN w:val="0"/>
              <w:spacing w:line="256" w:lineRule="auto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:rsidR="002C7323" w:rsidRDefault="002C7323" w:rsidP="002C7323">
      <w:pPr>
        <w:pStyle w:val="Nagwek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 w:val="0"/>
          <w:sz w:val="24"/>
          <w:szCs w:val="24"/>
        </w:rPr>
        <w:lastRenderedPageBreak/>
        <w:t>Cena oferty zawiera wszystkie koszty ponoszone dla realizacji zamówienia.</w:t>
      </w:r>
    </w:p>
    <w:p w:rsidR="002C7323" w:rsidRDefault="002C7323" w:rsidP="002C7323">
      <w:pPr>
        <w:pStyle w:val="Akapitzlist"/>
        <w:numPr>
          <w:ilvl w:val="0"/>
          <w:numId w:val="2"/>
        </w:numPr>
        <w:spacing w:before="120"/>
        <w:ind w:left="426" w:hanging="142"/>
        <w:jc w:val="both"/>
        <w:rPr>
          <w:rFonts w:asciiTheme="minorHAnsi" w:hAnsiTheme="minorHAnsi" w:cstheme="minorHAnsi"/>
          <w:b/>
          <w:color w:val="000000"/>
          <w:szCs w:val="24"/>
        </w:rPr>
      </w:pPr>
      <w:r>
        <w:rPr>
          <w:rFonts w:asciiTheme="minorHAnsi" w:hAnsiTheme="minorHAnsi" w:cstheme="minorHAnsi"/>
          <w:b/>
          <w:color w:val="000000"/>
          <w:szCs w:val="24"/>
        </w:rPr>
        <w:t>Warunki płatności:</w:t>
      </w:r>
    </w:p>
    <w:p w:rsidR="002C7323" w:rsidRDefault="002C7323" w:rsidP="002C7323">
      <w:pPr>
        <w:pStyle w:val="Akapitzlist"/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Oferowana cena jest stała, może ulec zmianie tylko i wyłącznie w przypadku ustawowej zmiany stawki podatku VAT, po wyrażeniu pisemnej zgody przez Zamawiającego.</w:t>
      </w:r>
    </w:p>
    <w:p w:rsidR="002C7323" w:rsidRDefault="002C7323" w:rsidP="002C7323">
      <w:pPr>
        <w:pStyle w:val="Akapitzlist"/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Za wykonane prace Wykonawcy przysługiwać będzie wynagrodzenie ryczałtowe.</w:t>
      </w:r>
    </w:p>
    <w:p w:rsidR="002C7323" w:rsidRDefault="002C7323" w:rsidP="002C7323">
      <w:pPr>
        <w:pStyle w:val="Akapitzlist"/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Należność za przedmiot zamówienia płatna będzie przelewem na rachunek bankowy Wykonawcy, wyszczególniony na fakturze w ciągu 21 dni od dnia otrzymania przez Zamawiającego prawidłowo wystawionej faktury.</w:t>
      </w:r>
    </w:p>
    <w:p w:rsidR="002C7323" w:rsidRDefault="002C7323" w:rsidP="002C7323">
      <w:pPr>
        <w:pStyle w:val="Akapitzlist"/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Faktura powinna zostać wystawiona na Izbę Administracji Skarbowej w Katowicach, ul. Damrota 25, 40-022 Katowice, NIP 9541302993.</w:t>
      </w:r>
    </w:p>
    <w:p w:rsidR="002C7323" w:rsidRDefault="002C7323" w:rsidP="002C7323">
      <w:pPr>
        <w:pStyle w:val="Akapitzlist"/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Za dzień zapłaty uważa się dzień obciążenia rachunku bankowego Zamawiającego.</w:t>
      </w:r>
    </w:p>
    <w:p w:rsidR="002C7323" w:rsidRDefault="002C7323" w:rsidP="002C7323">
      <w:pPr>
        <w:pStyle w:val="Akapitzlist"/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Zamawiający na podstawie art. 4 ust 3 ustawy o elektronicznym fakturowaniu w zamówieniach publicznych, koncesjach na roboty budowlane lub usługi oraz partnerstwie publiczno-prywatnym (Dz.U. z 2020 r. poz. 166 ze zm.) wyłącza możliwość stosowania ustrukturyzowanych faktur elektronicznych.</w:t>
      </w:r>
    </w:p>
    <w:p w:rsidR="002C7323" w:rsidRDefault="002C7323" w:rsidP="002C7323">
      <w:pPr>
        <w:pStyle w:val="Akapitzlist"/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Wykonawca bez pisemnej zgody Zamawiającego nie może przenieść wierzytelności wynikających z niniejszej umowy na osoby trzecie, ani dokonywać kompensaty.</w:t>
      </w:r>
    </w:p>
    <w:p w:rsidR="002C7323" w:rsidRDefault="002C7323" w:rsidP="002C7323">
      <w:pPr>
        <w:pStyle w:val="Akapitzlist"/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Wszystkie koszty bezpośrednie i pośrednie związane z prawidłową realizacją przedmiotu zamówienia będą stanowić zapłatę za realizację całości zamówienia.</w:t>
      </w:r>
    </w:p>
    <w:p w:rsidR="002C7323" w:rsidRDefault="002C7323" w:rsidP="002C7323">
      <w:pPr>
        <w:pStyle w:val="Akapitzlist"/>
        <w:numPr>
          <w:ilvl w:val="0"/>
          <w:numId w:val="2"/>
        </w:numPr>
        <w:spacing w:before="120"/>
        <w:ind w:left="426" w:hanging="142"/>
        <w:jc w:val="both"/>
        <w:rPr>
          <w:rFonts w:asciiTheme="minorHAnsi" w:hAnsiTheme="minorHAnsi" w:cstheme="minorHAnsi"/>
          <w:b/>
          <w:color w:val="000000"/>
          <w:szCs w:val="24"/>
        </w:rPr>
      </w:pPr>
      <w:r>
        <w:rPr>
          <w:rFonts w:asciiTheme="minorHAnsi" w:hAnsiTheme="minorHAnsi" w:cstheme="minorHAnsi"/>
          <w:b/>
          <w:color w:val="000000"/>
          <w:szCs w:val="24"/>
        </w:rPr>
        <w:t>Oświadczamy, że:</w:t>
      </w:r>
    </w:p>
    <w:p w:rsidR="002C7323" w:rsidRDefault="002C7323" w:rsidP="002C7323">
      <w:pPr>
        <w:numPr>
          <w:ilvl w:val="6"/>
          <w:numId w:val="4"/>
        </w:numPr>
        <w:suppressAutoHyphens w:val="0"/>
        <w:ind w:left="709" w:hanging="283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Zapoznaliśmy się z </w:t>
      </w:r>
      <w:r>
        <w:rPr>
          <w:rFonts w:asciiTheme="minorHAnsi" w:hAnsiTheme="minorHAnsi" w:cstheme="minorHAnsi"/>
          <w:szCs w:val="24"/>
        </w:rPr>
        <w:t xml:space="preserve">Zaproszeniem do złożenia oferty </w:t>
      </w:r>
      <w:r>
        <w:rPr>
          <w:rFonts w:asciiTheme="minorHAnsi" w:hAnsiTheme="minorHAnsi" w:cstheme="minorHAnsi"/>
          <w:bCs/>
          <w:szCs w:val="24"/>
        </w:rPr>
        <w:t xml:space="preserve">wraz z załącznikami (w tym z projektem umowy) i nie wnosimy do nich żadnych zastrzeżeń. </w:t>
      </w:r>
      <w:r>
        <w:rPr>
          <w:rFonts w:asciiTheme="minorHAnsi" w:hAnsiTheme="minorHAnsi" w:cstheme="minorHAnsi"/>
          <w:szCs w:val="24"/>
        </w:rPr>
        <w:t>Nie stwierdziliśmy również żadnych błędów, sprzeczności lub braków, które mogą wpłynąć na należyte wykonanie zlecenia oraz zdobyliśmy konieczne informacje do przygotowania oferty.</w:t>
      </w:r>
    </w:p>
    <w:p w:rsidR="002C7323" w:rsidRDefault="002C7323" w:rsidP="002C7323">
      <w:pPr>
        <w:numPr>
          <w:ilvl w:val="6"/>
          <w:numId w:val="4"/>
        </w:numPr>
        <w:suppressAutoHyphens w:val="0"/>
        <w:ind w:left="709" w:hanging="283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Cs/>
          <w:szCs w:val="24"/>
        </w:rPr>
        <w:t>Oświadczamy, że oferta cenowa została opracowana zgodnie z Zaproszeniem do złożenia oferty.</w:t>
      </w:r>
    </w:p>
    <w:p w:rsidR="002C7323" w:rsidRDefault="002C7323" w:rsidP="002C7323">
      <w:pPr>
        <w:numPr>
          <w:ilvl w:val="6"/>
          <w:numId w:val="4"/>
        </w:numPr>
        <w:suppressAutoHyphens w:val="0"/>
        <w:ind w:left="709" w:hanging="283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Znajdujemy się w sytuacji ekonomicznej i finansowej zapewniającej wykonanie zamówienia.</w:t>
      </w:r>
    </w:p>
    <w:p w:rsidR="002C7323" w:rsidRDefault="002C7323" w:rsidP="002C7323">
      <w:pPr>
        <w:numPr>
          <w:ilvl w:val="6"/>
          <w:numId w:val="4"/>
        </w:numPr>
        <w:suppressAutoHyphens w:val="0"/>
        <w:ind w:left="709" w:hanging="283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color w:val="000000"/>
        </w:rPr>
        <w:t>Dane w rejestrze, w którym widniejemy (KRS/CEIDG) są aktualne i w terminie 30 dni poprzedzających złożenie oferty nie były zgłaszane do rejestru żadne zmiany.</w:t>
      </w:r>
    </w:p>
    <w:p w:rsidR="002C7323" w:rsidRDefault="002C7323" w:rsidP="002C7323">
      <w:pPr>
        <w:numPr>
          <w:ilvl w:val="6"/>
          <w:numId w:val="4"/>
        </w:numPr>
        <w:suppressAutoHyphens w:val="0"/>
        <w:ind w:left="709" w:hanging="283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Uważamy się za związanych niniejszą ofertą przez 30 dni.</w:t>
      </w:r>
    </w:p>
    <w:p w:rsidR="002C7323" w:rsidRDefault="002C7323" w:rsidP="002C7323">
      <w:pPr>
        <w:numPr>
          <w:ilvl w:val="6"/>
          <w:numId w:val="4"/>
        </w:numPr>
        <w:suppressAutoHyphens w:val="0"/>
        <w:ind w:left="709" w:hanging="283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Oświadczamy, że podane w ofercie ceny nie będą podlegać zmianie i waloryzacji za wyjątkiem ustawowej zmiany podatku po uzyskaniu pisemnej zgody Zamawiającego, i zostały wyliczone zgodnie z przedmiotem zamówienia.</w:t>
      </w:r>
    </w:p>
    <w:p w:rsidR="002C7323" w:rsidRDefault="002C7323" w:rsidP="002C7323">
      <w:pPr>
        <w:numPr>
          <w:ilvl w:val="6"/>
          <w:numId w:val="4"/>
        </w:numPr>
        <w:suppressAutoHyphens w:val="0"/>
        <w:ind w:left="709" w:hanging="283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Cs/>
          <w:szCs w:val="24"/>
        </w:rPr>
        <w:t>Cena oferty zawiera wszelkie koszty niezbędne do zrealizowania zamówienia</w:t>
      </w:r>
      <w:r>
        <w:rPr>
          <w:rFonts w:asciiTheme="minorHAnsi" w:hAnsiTheme="minorHAnsi" w:cstheme="minorHAnsi"/>
          <w:szCs w:val="24"/>
        </w:rPr>
        <w:t>, w tym w szczególności: koszty wykonania wszelkich czynności związanych z realizacją robót budowlanych, wszelkich robót przygotowawczych, porządkowych, wykończeniowych, organizacji terenu robót wraz z jego późniejszą likwidacją, (także koszty wywozu odpadów powstających w wyniku prowadzonych prac), koszty związane z odbiorami wykonanych robót, koszty zamontowanych materiałów, wyrobów, urządzeń, armatury itp., koniecznych do wykonania przedmiotu umowy, koszty usunięcia wad w okresie rękojmi i gwarancji, koszty dojazdów inne opłaty, które mogą wystąpić przy realizacji przedmiotu umowy, w tym ubezpieczenia, wszelkie podatki (także należny podatek VAT).</w:t>
      </w:r>
    </w:p>
    <w:p w:rsidR="002C7323" w:rsidRDefault="002C7323" w:rsidP="002C7323">
      <w:pPr>
        <w:pStyle w:val="Akapitzlist"/>
        <w:numPr>
          <w:ilvl w:val="0"/>
          <w:numId w:val="2"/>
        </w:numPr>
        <w:suppressAutoHyphens w:val="0"/>
        <w:spacing w:before="120"/>
        <w:ind w:left="426" w:hanging="142"/>
        <w:jc w:val="both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Cs w:val="24"/>
        </w:rPr>
        <w:lastRenderedPageBreak/>
        <w:t>Ponadto oświadczamy, że:</w:t>
      </w:r>
    </w:p>
    <w:p w:rsidR="002C7323" w:rsidRDefault="002C7323" w:rsidP="002C7323">
      <w:pPr>
        <w:tabs>
          <w:tab w:val="left" w:pos="1134"/>
        </w:tabs>
        <w:spacing w:before="120"/>
        <w:ind w:right="-34" w:firstLine="567"/>
        <w:jc w:val="both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Cs w:val="24"/>
        </w:rPr>
        <w:t>□</w:t>
      </w:r>
      <w:r>
        <w:rPr>
          <w:rFonts w:asciiTheme="minorHAnsi" w:hAnsiTheme="minorHAnsi" w:cstheme="minorHAnsi"/>
          <w:b/>
          <w:bCs/>
          <w:color w:val="000000" w:themeColor="text1"/>
          <w:szCs w:val="24"/>
          <w:vertAlign w:val="superscript"/>
        </w:rPr>
        <w:t>*)</w:t>
      </w:r>
      <w:r>
        <w:rPr>
          <w:rFonts w:asciiTheme="minorHAnsi" w:hAnsiTheme="minorHAnsi" w:cstheme="minorHAnsi"/>
          <w:b/>
          <w:bCs/>
          <w:color w:val="000000" w:themeColor="text1"/>
          <w:szCs w:val="24"/>
        </w:rPr>
        <w:tab/>
      </w:r>
      <w:r>
        <w:rPr>
          <w:rFonts w:asciiTheme="minorHAnsi" w:hAnsiTheme="minorHAnsi" w:cstheme="minorHAnsi"/>
          <w:color w:val="000000" w:themeColor="text1"/>
          <w:szCs w:val="24"/>
        </w:rPr>
        <w:t>przedmiot zamówienia zrealizujemy sami w całości</w:t>
      </w:r>
    </w:p>
    <w:p w:rsidR="002C7323" w:rsidRDefault="002C7323" w:rsidP="002C7323">
      <w:pPr>
        <w:tabs>
          <w:tab w:val="left" w:pos="1134"/>
        </w:tabs>
        <w:spacing w:before="120"/>
        <w:ind w:left="1134" w:right="-34" w:hanging="567"/>
        <w:jc w:val="both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Cs w:val="24"/>
        </w:rPr>
        <w:t>□</w:t>
      </w:r>
      <w:r>
        <w:rPr>
          <w:rFonts w:asciiTheme="minorHAnsi" w:hAnsiTheme="minorHAnsi" w:cstheme="minorHAnsi"/>
          <w:b/>
          <w:bCs/>
          <w:color w:val="000000" w:themeColor="text1"/>
          <w:szCs w:val="24"/>
          <w:vertAlign w:val="superscript"/>
        </w:rPr>
        <w:t>*)</w:t>
      </w:r>
      <w:r>
        <w:rPr>
          <w:rFonts w:asciiTheme="minorHAnsi" w:hAnsiTheme="minorHAnsi" w:cstheme="minorHAnsi"/>
          <w:b/>
          <w:bCs/>
          <w:color w:val="000000" w:themeColor="text1"/>
          <w:szCs w:val="24"/>
        </w:rPr>
        <w:tab/>
      </w:r>
      <w:r>
        <w:rPr>
          <w:rFonts w:asciiTheme="minorHAnsi" w:hAnsiTheme="minorHAnsi" w:cstheme="minorHAnsi"/>
          <w:color w:val="000000" w:themeColor="text1"/>
          <w:szCs w:val="24"/>
        </w:rPr>
        <w:t>realizację przedmiotu zamówienia dla niżej wymienionych części postępowania zamierzamy powierzyć podwykonawcom:</w:t>
      </w:r>
    </w:p>
    <w:tbl>
      <w:tblPr>
        <w:tblW w:w="12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3"/>
        <w:gridCol w:w="6484"/>
      </w:tblGrid>
      <w:tr w:rsidR="002C7323" w:rsidTr="002C7323">
        <w:trPr>
          <w:trHeight w:val="835"/>
          <w:jc w:val="center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2C7323" w:rsidRDefault="002C7323">
            <w:pPr>
              <w:spacing w:before="120" w:line="25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eastAsia="en-US"/>
              </w:rPr>
              <w:t>Zakres zamówienia, którego wykonanie zostanie powierzone podwykonawcom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2C7323" w:rsidRDefault="002C7323">
            <w:pPr>
              <w:spacing w:before="120"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eastAsia="en-US"/>
              </w:rPr>
              <w:t xml:space="preserve">Nazwa, siedziba podwykonawcy </w:t>
            </w:r>
          </w:p>
          <w:p w:rsidR="002C7323" w:rsidRDefault="002C7323">
            <w:pPr>
              <w:spacing w:before="120"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24"/>
                <w:lang w:eastAsia="en-US"/>
              </w:rPr>
              <w:t>(o ile są znane na etapie składania oferty)</w:t>
            </w:r>
          </w:p>
        </w:tc>
      </w:tr>
      <w:tr w:rsidR="002C7323" w:rsidTr="002C7323">
        <w:trPr>
          <w:trHeight w:val="427"/>
          <w:jc w:val="center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3" w:rsidRDefault="002C7323">
            <w:pPr>
              <w:spacing w:before="120" w:line="256" w:lineRule="auto"/>
              <w:rPr>
                <w:rFonts w:asciiTheme="minorHAnsi" w:hAnsiTheme="minorHAnsi" w:cstheme="minorHAns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3" w:rsidRDefault="002C7323">
            <w:pPr>
              <w:spacing w:before="120" w:line="256" w:lineRule="auto"/>
              <w:rPr>
                <w:rFonts w:asciiTheme="minorHAnsi" w:hAnsiTheme="minorHAnsi" w:cstheme="minorHAnsi"/>
                <w:color w:val="000000" w:themeColor="text1"/>
                <w:szCs w:val="24"/>
                <w:lang w:eastAsia="en-US"/>
              </w:rPr>
            </w:pPr>
          </w:p>
        </w:tc>
      </w:tr>
      <w:tr w:rsidR="002C7323" w:rsidTr="002C7323">
        <w:trPr>
          <w:trHeight w:val="416"/>
          <w:jc w:val="center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3" w:rsidRDefault="002C7323">
            <w:pPr>
              <w:spacing w:before="120" w:line="256" w:lineRule="auto"/>
              <w:rPr>
                <w:rFonts w:asciiTheme="minorHAnsi" w:hAnsiTheme="minorHAnsi" w:cstheme="minorHAns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3" w:rsidRDefault="002C7323">
            <w:pPr>
              <w:spacing w:before="120" w:line="256" w:lineRule="auto"/>
              <w:rPr>
                <w:rFonts w:asciiTheme="minorHAnsi" w:hAnsiTheme="minorHAnsi" w:cstheme="minorHAnsi"/>
                <w:color w:val="000000" w:themeColor="text1"/>
                <w:szCs w:val="24"/>
                <w:lang w:eastAsia="en-US"/>
              </w:rPr>
            </w:pPr>
          </w:p>
        </w:tc>
      </w:tr>
      <w:tr w:rsidR="002C7323" w:rsidTr="002C7323">
        <w:trPr>
          <w:trHeight w:val="416"/>
          <w:jc w:val="center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3" w:rsidRDefault="002C7323">
            <w:pPr>
              <w:spacing w:before="120" w:line="256" w:lineRule="auto"/>
              <w:rPr>
                <w:rFonts w:asciiTheme="minorHAnsi" w:hAnsiTheme="minorHAnsi" w:cstheme="minorHAns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3" w:rsidRDefault="002C7323">
            <w:pPr>
              <w:spacing w:before="120" w:line="256" w:lineRule="auto"/>
              <w:rPr>
                <w:rFonts w:asciiTheme="minorHAnsi" w:hAnsiTheme="minorHAnsi" w:cstheme="minorHAnsi"/>
                <w:color w:val="000000" w:themeColor="text1"/>
                <w:szCs w:val="24"/>
                <w:lang w:eastAsia="en-US"/>
              </w:rPr>
            </w:pPr>
          </w:p>
        </w:tc>
      </w:tr>
    </w:tbl>
    <w:p w:rsidR="002C7323" w:rsidRDefault="002C7323" w:rsidP="002C7323">
      <w:pPr>
        <w:spacing w:before="120"/>
        <w:ind w:left="567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Cs w:val="24"/>
        </w:rPr>
        <w:t xml:space="preserve">UWAGA: </w:t>
      </w:r>
      <w:r>
        <w:rPr>
          <w:rFonts w:asciiTheme="minorHAnsi" w:hAnsiTheme="minorHAnsi" w:cstheme="minorHAnsi"/>
          <w:color w:val="000000" w:themeColor="text1"/>
          <w:szCs w:val="24"/>
        </w:rPr>
        <w:t>brak informacji w ww. zakresie oznacza, że Wykonawca przedmiot zamówienia zrealizuje samodzielnie.</w:t>
      </w:r>
    </w:p>
    <w:p w:rsidR="002C7323" w:rsidRDefault="002C7323" w:rsidP="002C7323">
      <w:pPr>
        <w:pStyle w:val="Akapitzlist"/>
        <w:numPr>
          <w:ilvl w:val="0"/>
          <w:numId w:val="2"/>
        </w:numPr>
        <w:spacing w:before="120"/>
        <w:ind w:left="426" w:hanging="142"/>
        <w:jc w:val="both"/>
        <w:rPr>
          <w:rFonts w:asciiTheme="minorHAnsi" w:eastAsia="Calibr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Oświadczamy,</w:t>
      </w:r>
      <w:r>
        <w:rPr>
          <w:rFonts w:asciiTheme="minorHAnsi" w:eastAsia="Calibri" w:hAnsiTheme="minorHAnsi" w:cstheme="minorHAnsi"/>
          <w:b/>
          <w:szCs w:val="24"/>
        </w:rPr>
        <w:t xml:space="preserve"> że </w:t>
      </w:r>
      <w:r>
        <w:rPr>
          <w:rFonts w:asciiTheme="minorHAnsi" w:eastAsia="Calibri" w:hAnsiTheme="minorHAnsi" w:cstheme="minorHAnsi"/>
          <w:szCs w:val="24"/>
        </w:rPr>
        <w:t>wypełniliśmy obowiązki informacyjne przewidziane</w:t>
      </w:r>
      <w:r>
        <w:rPr>
          <w:rFonts w:asciiTheme="minorHAnsi" w:eastAsia="Calibri" w:hAnsiTheme="minorHAnsi" w:cstheme="minorHAnsi"/>
          <w:color w:val="000000"/>
          <w:szCs w:val="24"/>
          <w:lang w:val="de-DE"/>
        </w:rPr>
        <w:t xml:space="preserve"> w art. </w:t>
      </w:r>
      <w:r>
        <w:rPr>
          <w:rFonts w:asciiTheme="minorHAnsi" w:eastAsia="Calibri" w:hAnsiTheme="minorHAnsi" w:cstheme="minorHAnsi"/>
          <w:color w:val="000000"/>
          <w:szCs w:val="24"/>
        </w:rPr>
        <w:t xml:space="preserve">13 </w:t>
      </w:r>
      <w:r>
        <w:rPr>
          <w:rFonts w:asciiTheme="minorHAnsi" w:hAnsiTheme="minorHAnsi" w:cstheme="minorHAnsi"/>
          <w:color w:val="000000"/>
          <w:szCs w:val="24"/>
          <w:lang w:eastAsia="ar-SA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 </w:t>
      </w:r>
      <w:r>
        <w:rPr>
          <w:rFonts w:asciiTheme="minorHAnsi" w:hAnsiTheme="minorHAnsi" w:cstheme="minorHAnsi"/>
          <w:b/>
          <w:color w:val="000000"/>
          <w:szCs w:val="24"/>
          <w:lang w:eastAsia="ar-SA"/>
        </w:rPr>
        <w:t>„RODO"</w:t>
      </w:r>
      <w:r>
        <w:rPr>
          <w:rFonts w:asciiTheme="minorHAnsi" w:eastAsia="Calibri" w:hAnsiTheme="minorHAnsi" w:cstheme="minorHAnsi"/>
          <w:color w:val="000000"/>
          <w:szCs w:val="24"/>
        </w:rPr>
        <w:t xml:space="preserve"> - wobec osób fizycznych, </w:t>
      </w:r>
      <w:r>
        <w:rPr>
          <w:rFonts w:asciiTheme="minorHAnsi" w:eastAsia="Calibri" w:hAnsiTheme="minorHAnsi" w:cstheme="minorHAnsi"/>
          <w:szCs w:val="24"/>
        </w:rPr>
        <w:t>od których dane osobowe bezpośrednio lub pośrednio pozyskaliśmy</w:t>
      </w:r>
      <w:r>
        <w:rPr>
          <w:rFonts w:asciiTheme="minorHAnsi" w:eastAsia="Calibri" w:hAnsiTheme="minorHAnsi" w:cstheme="minorHAnsi"/>
          <w:color w:val="000000"/>
          <w:szCs w:val="24"/>
        </w:rPr>
        <w:t xml:space="preserve"> w celu ubiegania się o udzielenie zamówienia publicznego w niniejszym postępowaniu.</w:t>
      </w:r>
    </w:p>
    <w:p w:rsidR="002C7323" w:rsidRDefault="002C7323" w:rsidP="002C7323">
      <w:pPr>
        <w:pStyle w:val="Akapitzlist"/>
        <w:numPr>
          <w:ilvl w:val="0"/>
          <w:numId w:val="2"/>
        </w:numPr>
        <w:spacing w:before="120"/>
        <w:ind w:left="426" w:hanging="142"/>
        <w:jc w:val="both"/>
        <w:rPr>
          <w:rFonts w:asciiTheme="minorHAnsi" w:eastAsia="Calibri" w:hAnsiTheme="minorHAnsi" w:cstheme="minorHAnsi"/>
          <w:szCs w:val="24"/>
        </w:rPr>
      </w:pPr>
      <w:r>
        <w:rPr>
          <w:rFonts w:asciiTheme="minorHAnsi" w:hAnsiTheme="minorHAnsi" w:cstheme="minorHAnsi"/>
          <w:b/>
          <w:color w:val="000000"/>
          <w:szCs w:val="24"/>
        </w:rPr>
        <w:t>Do oferty załączamy następujące dokumenty:</w:t>
      </w:r>
    </w:p>
    <w:p w:rsidR="002C7323" w:rsidRDefault="002C7323" w:rsidP="002C7323">
      <w:pPr>
        <w:pStyle w:val="Akapitzlist"/>
        <w:numPr>
          <w:ilvl w:val="0"/>
          <w:numId w:val="5"/>
        </w:numPr>
        <w:spacing w:before="120"/>
        <w:ind w:left="993" w:hanging="426"/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…………………………………………………………………………………………………......</w:t>
      </w:r>
    </w:p>
    <w:p w:rsidR="002C7323" w:rsidRDefault="002C7323" w:rsidP="002C7323">
      <w:pPr>
        <w:numPr>
          <w:ilvl w:val="0"/>
          <w:numId w:val="5"/>
        </w:numPr>
        <w:spacing w:before="120"/>
        <w:ind w:left="993" w:hanging="426"/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……………………………………………………………………………………………………..</w:t>
      </w:r>
    </w:p>
    <w:p w:rsidR="002C7323" w:rsidRDefault="002C7323" w:rsidP="002C7323">
      <w:pPr>
        <w:spacing w:before="120"/>
        <w:ind w:left="426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Pod groźbą odpowiedzialności karnej oświadczamy, że załączone do oferty dokumenty opisują stan faktyczny i prawny, aktualny na dzień otwarcia ofert (art. 297 k.k.).</w:t>
      </w:r>
    </w:p>
    <w:p w:rsidR="002C7323" w:rsidRDefault="002C7323" w:rsidP="002C7323">
      <w:pPr>
        <w:pStyle w:val="Akapitzlist"/>
        <w:numPr>
          <w:ilvl w:val="0"/>
          <w:numId w:val="2"/>
        </w:numPr>
        <w:spacing w:before="120"/>
        <w:ind w:left="426" w:hanging="142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Dane do kontaktu:</w:t>
      </w:r>
    </w:p>
    <w:p w:rsidR="002C7323" w:rsidRDefault="002C7323" w:rsidP="002C7323">
      <w:pPr>
        <w:pStyle w:val="Akapitzlist"/>
        <w:numPr>
          <w:ilvl w:val="0"/>
          <w:numId w:val="6"/>
        </w:numPr>
        <w:spacing w:before="120"/>
        <w:ind w:left="993" w:hanging="426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imię i nazwisko osoby upoważnionej do kontaktu z Zamawiającym: </w:t>
      </w:r>
    </w:p>
    <w:p w:rsidR="002C7323" w:rsidRDefault="002C7323" w:rsidP="002C7323">
      <w:pPr>
        <w:pStyle w:val="Akapitzlist"/>
        <w:spacing w:before="360"/>
        <w:ind w:left="992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…………………………………………………………………………………………………………….</w:t>
      </w:r>
    </w:p>
    <w:p w:rsidR="002C7323" w:rsidRDefault="002C7323" w:rsidP="002C7323">
      <w:pPr>
        <w:pStyle w:val="Akapitzlist"/>
        <w:numPr>
          <w:ilvl w:val="0"/>
          <w:numId w:val="6"/>
        </w:numPr>
        <w:spacing w:before="120"/>
        <w:ind w:left="993" w:hanging="426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numer telefonu: ………………………………………………………………………………………………...</w:t>
      </w:r>
    </w:p>
    <w:p w:rsidR="002C7323" w:rsidRDefault="002C7323" w:rsidP="002C7323">
      <w:pPr>
        <w:pStyle w:val="Akapitzlist"/>
        <w:numPr>
          <w:ilvl w:val="0"/>
          <w:numId w:val="6"/>
        </w:numPr>
        <w:spacing w:before="120"/>
        <w:ind w:left="993" w:hanging="426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adres e-mail: …………………………………………………………………………………………..………...</w:t>
      </w:r>
    </w:p>
    <w:p w:rsidR="002C7323" w:rsidRDefault="002C7323" w:rsidP="002C7323">
      <w:pPr>
        <w:spacing w:before="120"/>
        <w:ind w:left="567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 xml:space="preserve">Podany wyżej adres poczty elektronicznej posłuży do przekazywania informacji zarówno w postępowaniu jak również wszelkich informacji związanych z realizacją zamówienia będącego wynikiem tego postępowania, w tym ewentualnych kar umownych. Dokumenty przesłane </w:t>
      </w:r>
      <w:r>
        <w:rPr>
          <w:rFonts w:asciiTheme="minorHAnsi" w:hAnsiTheme="minorHAnsi" w:cstheme="minorHAnsi"/>
          <w:color w:val="000000"/>
          <w:szCs w:val="24"/>
        </w:rPr>
        <w:lastRenderedPageBreak/>
        <w:t xml:space="preserve">na ww. adres poczty elektronicznej uważa się za doręczone Wykonawcy. </w:t>
      </w:r>
      <w:r>
        <w:rPr>
          <w:rFonts w:asciiTheme="minorHAnsi" w:hAnsiTheme="minorHAnsi" w:cstheme="minorHAnsi"/>
          <w:szCs w:val="24"/>
        </w:rPr>
        <w:t>Na żądanie Zamawiającego, Wykonawca zobowiązany jest do niezwłocznego potwierdzenia ich otrzymania.</w:t>
      </w:r>
    </w:p>
    <w:p w:rsidR="002C7323" w:rsidRDefault="002C7323" w:rsidP="002C7323">
      <w:pPr>
        <w:spacing w:before="120"/>
        <w:ind w:left="567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Za prawidłowe podanie danych teleadresowych odpowiada Wykonawca. W związku z powyższym, Wykonawca ponosi pełną odpowiedzialność za odbieranie na bieżąco przekazywanej poczty drogą elektroniczną na wyżej podany adres. W przypadku zaniechania odbierania poczty w ww. sposób Wykonawca ponosi wszelkie skutki z tego wynikające, a brak potwierdzenia otrzymania korespondencji nie powoduje przesunięcia terminów wskazanych w postępowaniu.</w:t>
      </w:r>
      <w:r>
        <w:rPr>
          <w:rFonts w:asciiTheme="minorHAnsi" w:hAnsiTheme="minorHAnsi" w:cstheme="minorHAnsi"/>
          <w:szCs w:val="24"/>
        </w:rPr>
        <w:t xml:space="preserve"> </w:t>
      </w:r>
    </w:p>
    <w:p w:rsidR="002C7323" w:rsidRDefault="002C7323" w:rsidP="002C7323">
      <w:pPr>
        <w:spacing w:before="720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……………..………………., dnia                               2022 r.</w:t>
      </w:r>
    </w:p>
    <w:p w:rsidR="002C7323" w:rsidRDefault="002C7323" w:rsidP="002C7323">
      <w:pPr>
        <w:spacing w:before="720"/>
        <w:ind w:left="56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Dokument należy złożyć w postaci dokumentu elektronicznego i podpisać kwalifikowanym podpisem elektronicznym, bądź podpisem zaufanym lub podpisem osobistym przez osoby uprawnione do reprezentowania Wykonawcy</w:t>
      </w:r>
    </w:p>
    <w:p w:rsidR="002C7323" w:rsidRDefault="002C7323" w:rsidP="002C7323">
      <w:pPr>
        <w:spacing w:before="12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*) zaznaczyć właściwe</w:t>
      </w:r>
    </w:p>
    <w:p w:rsidR="002C7323" w:rsidRDefault="002C7323" w:rsidP="002C7323"/>
    <w:p w:rsidR="00966A13" w:rsidRDefault="00966A13"/>
    <w:sectPr w:rsidR="00966A13" w:rsidSect="00970576">
      <w:pgSz w:w="16838" w:h="11906" w:orient="landscape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B32" w:rsidRDefault="00462B32" w:rsidP="00462B32">
      <w:r>
        <w:separator/>
      </w:r>
    </w:p>
  </w:endnote>
  <w:endnote w:type="continuationSeparator" w:id="0">
    <w:p w:rsidR="00462B32" w:rsidRDefault="00462B32" w:rsidP="0046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B32" w:rsidRDefault="00462B32" w:rsidP="00462B32">
      <w:r>
        <w:separator/>
      </w:r>
    </w:p>
  </w:footnote>
  <w:footnote w:type="continuationSeparator" w:id="0">
    <w:p w:rsidR="00462B32" w:rsidRDefault="00462B32" w:rsidP="00462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3F11BA"/>
    <w:multiLevelType w:val="multilevel"/>
    <w:tmpl w:val="6736F892"/>
    <w:lvl w:ilvl="0">
      <w:start w:val="1"/>
      <w:numFmt w:val="upperRoman"/>
      <w:lvlText w:val="%1."/>
      <w:lvlJc w:val="right"/>
      <w:pPr>
        <w:ind w:left="1069" w:hanging="360"/>
      </w:pPr>
      <w:rPr>
        <w:b/>
      </w:rPr>
    </w:lvl>
    <w:lvl w:ilvl="1">
      <w:start w:val="1"/>
      <w:numFmt w:val="upperRoman"/>
      <w:lvlText w:val="%2."/>
      <w:lvlJc w:val="righ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 w15:restartNumberingAfterBreak="0">
    <w:nsid w:val="2C642BCF"/>
    <w:multiLevelType w:val="hybridMultilevel"/>
    <w:tmpl w:val="8C5AC7C8"/>
    <w:lvl w:ilvl="0" w:tplc="054A227E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88200A"/>
    <w:multiLevelType w:val="hybridMultilevel"/>
    <w:tmpl w:val="9FA64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F2FFD"/>
    <w:multiLevelType w:val="hybridMultilevel"/>
    <w:tmpl w:val="5306A588"/>
    <w:lvl w:ilvl="0" w:tplc="F07C6A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B194B03"/>
    <w:multiLevelType w:val="hybridMultilevel"/>
    <w:tmpl w:val="DD0EF4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23"/>
    <w:rsid w:val="002C7323"/>
    <w:rsid w:val="00462B32"/>
    <w:rsid w:val="006B7AA4"/>
    <w:rsid w:val="007763E5"/>
    <w:rsid w:val="00966A13"/>
    <w:rsid w:val="00970576"/>
    <w:rsid w:val="00B1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4C554B3-967C-4B56-AFE4-356C5AAE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3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C7323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C7323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7323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2C732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C7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C7323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C73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6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B2D1202152146E28D0A7D3030727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B9AB3B-B1E1-4A11-8EC5-79FF0F13732C}"/>
      </w:docPartPr>
      <w:docPartBody>
        <w:p w:rsidR="00964C11" w:rsidRDefault="002639C3" w:rsidP="002639C3">
          <w:pPr>
            <w:pStyle w:val="BB2D1202152146E28D0A7D3030727ABA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8EA3B51CDAC4A8B8E7157CACB428C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68E8F4-3E8C-4114-B282-B833A899D184}"/>
      </w:docPartPr>
      <w:docPartBody>
        <w:p w:rsidR="00964C11" w:rsidRDefault="002639C3" w:rsidP="002639C3">
          <w:pPr>
            <w:pStyle w:val="88EA3B51CDAC4A8B8E7157CACB428C4E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2E8F280FC394055B8B23A68732EC6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065309-129D-422D-88A9-F37C2A26F471}"/>
      </w:docPartPr>
      <w:docPartBody>
        <w:p w:rsidR="00964C11" w:rsidRDefault="002639C3" w:rsidP="002639C3">
          <w:pPr>
            <w:pStyle w:val="12E8F280FC394055B8B23A68732EC629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EC0C4A5A8947A8A93AEA19A094DC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A13049-6F2B-4F76-B20F-FEB199E10CC3}"/>
      </w:docPartPr>
      <w:docPartBody>
        <w:p w:rsidR="00964C11" w:rsidRDefault="002639C3" w:rsidP="002639C3">
          <w:pPr>
            <w:pStyle w:val="CFEC0C4A5A8947A8A93AEA19A094DC8E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C799934C34C4845B417C12CE9E869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02B877-1AE1-4AF8-8E51-1E8DF4D64A66}"/>
      </w:docPartPr>
      <w:docPartBody>
        <w:p w:rsidR="00964C11" w:rsidRDefault="002639C3" w:rsidP="002639C3">
          <w:pPr>
            <w:pStyle w:val="1C799934C34C4845B417C12CE9E8694C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F21C899532245ED856DCA090DE6CD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D24FA1-1F29-4C0F-9A7D-7D1246112B20}"/>
      </w:docPartPr>
      <w:docPartBody>
        <w:p w:rsidR="00964C11" w:rsidRDefault="002639C3" w:rsidP="002639C3">
          <w:pPr>
            <w:pStyle w:val="1F21C899532245ED856DCA090DE6CD39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62E66C41D14DD3AADD258F135EF0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DC8310-B28A-460C-A0D0-EF09D4708829}"/>
      </w:docPartPr>
      <w:docPartBody>
        <w:p w:rsidR="00964C11" w:rsidRDefault="002639C3" w:rsidP="002639C3">
          <w:pPr>
            <w:pStyle w:val="4E62E66C41D14DD3AADD258F135EF0FF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92528D457B455EB99F48F6BA0C9C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618880-CFA0-44F0-A215-F94F1BC5869C}"/>
      </w:docPartPr>
      <w:docPartBody>
        <w:p w:rsidR="00964C11" w:rsidRDefault="002639C3" w:rsidP="002639C3">
          <w:pPr>
            <w:pStyle w:val="3492528D457B455EB99F48F6BA0C9C08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AE601DE9F8C4E99B6B082BEC0F852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D683D5-4E83-4EC1-B510-F1421B43C702}"/>
      </w:docPartPr>
      <w:docPartBody>
        <w:p w:rsidR="00964C11" w:rsidRDefault="002639C3" w:rsidP="002639C3">
          <w:pPr>
            <w:pStyle w:val="0AE601DE9F8C4E99B6B082BEC0F852FB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0D6E43C8030406CBF2E952C98FEAB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C64AEE-323A-47BB-AEE7-5B85CB456A71}"/>
      </w:docPartPr>
      <w:docPartBody>
        <w:p w:rsidR="00964C11" w:rsidRDefault="002639C3" w:rsidP="002639C3">
          <w:pPr>
            <w:pStyle w:val="00D6E43C8030406CBF2E952C98FEAB15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3B05B5C0134520A7F91E720B8053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AEE75B-A920-4936-A6D9-30AD0970A885}"/>
      </w:docPartPr>
      <w:docPartBody>
        <w:p w:rsidR="00964C11" w:rsidRDefault="002639C3" w:rsidP="002639C3">
          <w:pPr>
            <w:pStyle w:val="813B05B5C0134520A7F91E720B8053DA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9C3"/>
    <w:rsid w:val="002639C3"/>
    <w:rsid w:val="0096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639C3"/>
  </w:style>
  <w:style w:type="paragraph" w:customStyle="1" w:styleId="BB2D1202152146E28D0A7D3030727ABA">
    <w:name w:val="BB2D1202152146E28D0A7D3030727ABA"/>
    <w:rsid w:val="002639C3"/>
  </w:style>
  <w:style w:type="paragraph" w:customStyle="1" w:styleId="88EA3B51CDAC4A8B8E7157CACB428C4E">
    <w:name w:val="88EA3B51CDAC4A8B8E7157CACB428C4E"/>
    <w:rsid w:val="002639C3"/>
  </w:style>
  <w:style w:type="paragraph" w:customStyle="1" w:styleId="12E8F280FC394055B8B23A68732EC629">
    <w:name w:val="12E8F280FC394055B8B23A68732EC629"/>
    <w:rsid w:val="002639C3"/>
  </w:style>
  <w:style w:type="paragraph" w:customStyle="1" w:styleId="CFEC0C4A5A8947A8A93AEA19A094DC8E">
    <w:name w:val="CFEC0C4A5A8947A8A93AEA19A094DC8E"/>
    <w:rsid w:val="002639C3"/>
  </w:style>
  <w:style w:type="paragraph" w:customStyle="1" w:styleId="1C799934C34C4845B417C12CE9E8694C">
    <w:name w:val="1C799934C34C4845B417C12CE9E8694C"/>
    <w:rsid w:val="002639C3"/>
  </w:style>
  <w:style w:type="paragraph" w:customStyle="1" w:styleId="1F21C899532245ED856DCA090DE6CD39">
    <w:name w:val="1F21C899532245ED856DCA090DE6CD39"/>
    <w:rsid w:val="002639C3"/>
  </w:style>
  <w:style w:type="paragraph" w:customStyle="1" w:styleId="4E62E66C41D14DD3AADD258F135EF0FF">
    <w:name w:val="4E62E66C41D14DD3AADD258F135EF0FF"/>
    <w:rsid w:val="002639C3"/>
  </w:style>
  <w:style w:type="paragraph" w:customStyle="1" w:styleId="3492528D457B455EB99F48F6BA0C9C08">
    <w:name w:val="3492528D457B455EB99F48F6BA0C9C08"/>
    <w:rsid w:val="002639C3"/>
  </w:style>
  <w:style w:type="paragraph" w:customStyle="1" w:styleId="0AE601DE9F8C4E99B6B082BEC0F852FB">
    <w:name w:val="0AE601DE9F8C4E99B6B082BEC0F852FB"/>
    <w:rsid w:val="002639C3"/>
  </w:style>
  <w:style w:type="paragraph" w:customStyle="1" w:styleId="00D6E43C8030406CBF2E952C98FEAB15">
    <w:name w:val="00D6E43C8030406CBF2E952C98FEAB15"/>
    <w:rsid w:val="002639C3"/>
  </w:style>
  <w:style w:type="paragraph" w:customStyle="1" w:styleId="813B05B5C0134520A7F91E720B8053DA">
    <w:name w:val="813B05B5C0134520A7F91E720B8053DA"/>
    <w:rsid w:val="002639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975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Latko Ewelina</cp:lastModifiedBy>
  <cp:revision>2</cp:revision>
  <dcterms:created xsi:type="dcterms:W3CDTF">2022-06-13T07:00:00Z</dcterms:created>
  <dcterms:modified xsi:type="dcterms:W3CDTF">2022-06-15T12:16:00Z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MF\ctqo;Gajda Małgorzata</vt:lpwstr>
  </property>
  <property fmtid="{D5CDD505-2E9C-101B-9397-08002B2CF9AE}" pid="4" name="MFClassificationDate">
    <vt:lpwstr>2022-06-13T10:12:22.4225067+02:00</vt:lpwstr>
  </property>
  <property fmtid="{D5CDD505-2E9C-101B-9397-08002B2CF9AE}" pid="5" name="MFClassifiedBySID">
    <vt:lpwstr>MF\S-1-5-21-1525952054-1005573771-2909822258-88508</vt:lpwstr>
  </property>
  <property fmtid="{D5CDD505-2E9C-101B-9397-08002B2CF9AE}" pid="6" name="MFGRNItemId">
    <vt:lpwstr>GRN-9786b05b-0386-4c12-bca1-16cab0d4058b</vt:lpwstr>
  </property>
  <property fmtid="{D5CDD505-2E9C-101B-9397-08002B2CF9AE}" pid="7" name="MFHash">
    <vt:lpwstr>pX2wg0ZFgl7Pj+x2vRIXwyvIzn3ib4YVjRrwhcBHLpk=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