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8" w:rsidRPr="009424A7" w:rsidRDefault="00C948C4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cstheme="minorHAnsi"/>
          <w:b/>
          <w:sz w:val="24"/>
          <w:lang w:eastAsia="ar-SA"/>
        </w:rPr>
        <w:t>2401-ILZ.26</w:t>
      </w:r>
      <w:r w:rsidR="0089077F">
        <w:rPr>
          <w:rFonts w:cstheme="minorHAnsi"/>
          <w:b/>
          <w:sz w:val="24"/>
          <w:lang w:eastAsia="ar-SA"/>
        </w:rPr>
        <w:t>1</w:t>
      </w:r>
      <w:r w:rsidR="00F20A30">
        <w:rPr>
          <w:rFonts w:cstheme="minorHAnsi"/>
          <w:b/>
          <w:sz w:val="24"/>
          <w:lang w:eastAsia="ar-SA"/>
        </w:rPr>
        <w:t>.</w:t>
      </w:r>
      <w:r w:rsidR="000319A5">
        <w:rPr>
          <w:rFonts w:cstheme="minorHAnsi"/>
          <w:b/>
          <w:sz w:val="24"/>
          <w:lang w:eastAsia="ar-SA"/>
        </w:rPr>
        <w:t>86</w:t>
      </w:r>
      <w:r w:rsidR="00C46478" w:rsidRPr="00484210">
        <w:rPr>
          <w:rFonts w:cstheme="minorHAnsi"/>
          <w:b/>
          <w:sz w:val="24"/>
          <w:lang w:eastAsia="ar-SA"/>
        </w:rPr>
        <w:t>.202</w:t>
      </w:r>
      <w:r w:rsidR="00BE02E7">
        <w:rPr>
          <w:rFonts w:cstheme="minorHAnsi"/>
          <w:b/>
          <w:sz w:val="24"/>
          <w:lang w:eastAsia="ar-SA"/>
        </w:rPr>
        <w:t>2</w:t>
      </w:r>
      <w:r w:rsidR="00C46478" w:rsidRPr="00484210">
        <w:rPr>
          <w:rFonts w:cstheme="minorHAnsi"/>
          <w:b/>
          <w:sz w:val="24"/>
          <w:lang w:eastAsia="ar-SA"/>
        </w:rPr>
        <w:t xml:space="preserve">                                                  </w:t>
      </w:r>
      <w:r>
        <w:rPr>
          <w:rFonts w:cstheme="minorHAnsi"/>
          <w:b/>
          <w:sz w:val="24"/>
          <w:lang w:eastAsia="ar-SA"/>
        </w:rPr>
        <w:t xml:space="preserve">                           </w:t>
      </w:r>
      <w:r w:rsidR="00C46478" w:rsidRPr="00484210">
        <w:rPr>
          <w:rFonts w:cstheme="minorHAnsi"/>
          <w:b/>
          <w:sz w:val="24"/>
          <w:lang w:eastAsia="ar-SA"/>
        </w:rPr>
        <w:t xml:space="preserve"> </w:t>
      </w:r>
      <w:r w:rsidR="00C46478" w:rsidRPr="009424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BF431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4 </w:t>
      </w:r>
      <w:r w:rsidRPr="009424A7">
        <w:rPr>
          <w:rFonts w:eastAsia="Times New Roman" w:cstheme="minorHAnsi"/>
          <w:b/>
          <w:color w:val="000000"/>
          <w:sz w:val="24"/>
          <w:szCs w:val="24"/>
          <w:lang w:eastAsia="pl-PL"/>
        </w:rPr>
        <w:t>do Zaproszenia</w:t>
      </w:r>
    </w:p>
    <w:p w:rsidR="00C46478" w:rsidRPr="00484210" w:rsidRDefault="00C46478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pl-PL"/>
        </w:rPr>
      </w:pPr>
    </w:p>
    <w:p w:rsidR="00E212E4" w:rsidRPr="00E212E4" w:rsidRDefault="00E212E4" w:rsidP="00E212E4">
      <w:pPr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E212E4">
      <w:pPr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 xml:space="preserve">04.05.2016 r.)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F20A30">
        <w:rPr>
          <w:sz w:val="24"/>
          <w:szCs w:val="24"/>
        </w:rPr>
        <w:t>rmacji publicznych (Dz.U. z 2020 r., poz. 2176</w:t>
      </w:r>
      <w:r w:rsidRPr="003F367B">
        <w:rPr>
          <w:sz w:val="24"/>
          <w:szCs w:val="24"/>
        </w:rPr>
        <w:t xml:space="preserve"> ze zm.), a w 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>ustawy Pzp;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>przez okres 5 lat od roku zakończenia postępowania o udzielenie zamówienia, a jeżeli czas trwania umowy przekracza 5 lata, okres przechowywania obejmuje cały czas trwania umowy;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8.</w:t>
      </w:r>
      <w:r w:rsidRPr="003F367B">
        <w:rPr>
          <w:sz w:val="24"/>
          <w:szCs w:val="24"/>
        </w:rPr>
        <w:tab/>
        <w:t xml:space="preserve">posiada Pani/Pan: 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</w:p>
    <w:p w:rsidR="008B5457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</w:t>
      </w:r>
    </w:p>
    <w:p w:rsidR="00C231CC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B1" w:rsidRDefault="00F019B1" w:rsidP="000B580A">
      <w:pPr>
        <w:spacing w:after="0" w:line="240" w:lineRule="auto"/>
      </w:pPr>
      <w:r>
        <w:separator/>
      </w:r>
    </w:p>
  </w:endnote>
  <w:endnote w:type="continuationSeparator" w:id="0">
    <w:p w:rsidR="00F019B1" w:rsidRDefault="00F019B1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B1" w:rsidRDefault="00F019B1" w:rsidP="000B580A">
      <w:pPr>
        <w:spacing w:after="0" w:line="240" w:lineRule="auto"/>
      </w:pPr>
      <w:r>
        <w:separator/>
      </w:r>
    </w:p>
  </w:footnote>
  <w:footnote w:type="continuationSeparator" w:id="0">
    <w:p w:rsidR="00F019B1" w:rsidRDefault="00F019B1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319A5"/>
    <w:rsid w:val="000964B7"/>
    <w:rsid w:val="000A383F"/>
    <w:rsid w:val="000B580A"/>
    <w:rsid w:val="000F7A39"/>
    <w:rsid w:val="00186716"/>
    <w:rsid w:val="001A63CD"/>
    <w:rsid w:val="001E6FE2"/>
    <w:rsid w:val="001E7EE1"/>
    <w:rsid w:val="00346C96"/>
    <w:rsid w:val="00370ED8"/>
    <w:rsid w:val="003F367B"/>
    <w:rsid w:val="004665F5"/>
    <w:rsid w:val="00467367"/>
    <w:rsid w:val="00484210"/>
    <w:rsid w:val="004951DA"/>
    <w:rsid w:val="0058051E"/>
    <w:rsid w:val="00596D24"/>
    <w:rsid w:val="00615396"/>
    <w:rsid w:val="006D3A8D"/>
    <w:rsid w:val="007778BA"/>
    <w:rsid w:val="0089077F"/>
    <w:rsid w:val="008B136F"/>
    <w:rsid w:val="008B5457"/>
    <w:rsid w:val="009424A7"/>
    <w:rsid w:val="009B062B"/>
    <w:rsid w:val="00AE0871"/>
    <w:rsid w:val="00AE2F7C"/>
    <w:rsid w:val="00B47C2E"/>
    <w:rsid w:val="00B8466B"/>
    <w:rsid w:val="00BD42CC"/>
    <w:rsid w:val="00BE02E7"/>
    <w:rsid w:val="00BF4311"/>
    <w:rsid w:val="00C028D8"/>
    <w:rsid w:val="00C231CC"/>
    <w:rsid w:val="00C46478"/>
    <w:rsid w:val="00C83B03"/>
    <w:rsid w:val="00C948C4"/>
    <w:rsid w:val="00CB1692"/>
    <w:rsid w:val="00CD393F"/>
    <w:rsid w:val="00DE567C"/>
    <w:rsid w:val="00E212E4"/>
    <w:rsid w:val="00E27993"/>
    <w:rsid w:val="00F001BB"/>
    <w:rsid w:val="00F019B1"/>
    <w:rsid w:val="00F20A30"/>
    <w:rsid w:val="00F676D3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2021-09-23T10:24:00Z</cp:lastPrinted>
  <dcterms:created xsi:type="dcterms:W3CDTF">2022-08-30T10:31:00Z</dcterms:created>
  <dcterms:modified xsi:type="dcterms:W3CDTF">2022-08-30T10:31:00Z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MF\COFM;Krzyżanowska-Bodziony Ulana</vt:lpwstr>
  </property>
  <property fmtid="{D5CDD505-2E9C-101B-9397-08002B2CF9AE}" pid="4" name="MFClassificationDate">
    <vt:lpwstr>2022-02-03T14:16:17.2600358+01:00</vt:lpwstr>
  </property>
  <property fmtid="{D5CDD505-2E9C-101B-9397-08002B2CF9AE}" pid="5" name="MFClassifiedBySID">
    <vt:lpwstr>MF\S-1-5-21-1525952054-1005573771-2909822258-70660</vt:lpwstr>
  </property>
  <property fmtid="{D5CDD505-2E9C-101B-9397-08002B2CF9AE}" pid="6" name="MFGRNItemId">
    <vt:lpwstr>GRN-3907c4c9-b9ef-46b9-8474-cf8f211bd37b</vt:lpwstr>
  </property>
  <property fmtid="{D5CDD505-2E9C-101B-9397-08002B2CF9AE}" pid="7" name="MFHash">
    <vt:lpwstr>8MGurqDetgWlB1sElyCg3YFaQZ9QaW5ITHA+Jfq5x30=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