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6B324" w14:textId="6F9D2D71" w:rsidR="00D309BC" w:rsidRDefault="00D309BC" w:rsidP="00D30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cstheme="minorHAnsi"/>
          <w:b/>
          <w:szCs w:val="24"/>
        </w:rPr>
      </w:pPr>
      <w:r w:rsidRPr="00D309BC">
        <w:rPr>
          <w:rFonts w:asciiTheme="minorHAnsi" w:hAnsiTheme="minorHAnsi" w:cstheme="minorHAnsi"/>
          <w:b/>
          <w:lang w:eastAsia="ar-SA"/>
        </w:rPr>
        <w:t>2401-ILZ[1].261.5</w:t>
      </w:r>
      <w:r w:rsidR="00A6329A">
        <w:rPr>
          <w:rFonts w:asciiTheme="minorHAnsi" w:hAnsiTheme="minorHAnsi" w:cstheme="minorHAnsi"/>
          <w:b/>
          <w:lang w:eastAsia="ar-SA"/>
        </w:rPr>
        <w:t>2</w:t>
      </w:r>
      <w:r w:rsidRPr="00D309BC">
        <w:rPr>
          <w:rFonts w:asciiTheme="minorHAnsi" w:hAnsiTheme="minorHAnsi" w:cstheme="minorHAnsi"/>
          <w:b/>
          <w:lang w:eastAsia="ar-SA"/>
        </w:rPr>
        <w:t>.202</w:t>
      </w:r>
      <w:r w:rsidR="00A6329A">
        <w:rPr>
          <w:rFonts w:asciiTheme="minorHAnsi" w:hAnsiTheme="minorHAnsi" w:cstheme="minorHAnsi"/>
          <w:b/>
          <w:lang w:eastAsia="ar-SA"/>
        </w:rPr>
        <w:t>4</w:t>
      </w:r>
      <w:r w:rsidRPr="00D309BC">
        <w:rPr>
          <w:rFonts w:asciiTheme="minorHAnsi" w:hAnsiTheme="minorHAnsi" w:cstheme="minorHAnsi"/>
          <w:b/>
          <w:lang w:eastAsia="ar-SA"/>
        </w:rPr>
        <w:t xml:space="preserve">                                                                          </w:t>
      </w:r>
      <w:r w:rsidRPr="00D309BC">
        <w:rPr>
          <w:rFonts w:asciiTheme="minorHAnsi" w:hAnsiTheme="minorHAnsi" w:cstheme="minorHAnsi"/>
          <w:b/>
          <w:szCs w:val="24"/>
        </w:rPr>
        <w:t xml:space="preserve">Załącznik nr </w:t>
      </w:r>
      <w:r w:rsidR="00A6329A">
        <w:rPr>
          <w:rFonts w:asciiTheme="minorHAnsi" w:hAnsiTheme="minorHAnsi" w:cstheme="minorHAnsi"/>
          <w:b/>
          <w:szCs w:val="24"/>
        </w:rPr>
        <w:t>2</w:t>
      </w:r>
      <w:r w:rsidRPr="00D309BC">
        <w:rPr>
          <w:rFonts w:asciiTheme="minorHAnsi" w:hAnsiTheme="minorHAnsi" w:cstheme="minorHAnsi"/>
          <w:b/>
          <w:szCs w:val="24"/>
        </w:rPr>
        <w:t xml:space="preserve"> do Zaproszenia</w:t>
      </w:r>
    </w:p>
    <w:p w14:paraId="26699441" w14:textId="77777777" w:rsidR="00C066C9" w:rsidRPr="00D941EB" w:rsidRDefault="00C066C9" w:rsidP="003619F9">
      <w:pPr>
        <w:widowControl/>
        <w:autoSpaceDN/>
        <w:spacing w:before="480" w:line="276" w:lineRule="auto"/>
        <w:jc w:val="center"/>
        <w:textAlignment w:val="auto"/>
        <w:rPr>
          <w:rFonts w:asciiTheme="minorHAnsi" w:eastAsia="Cambria" w:hAnsiTheme="minorHAnsi" w:cstheme="minorHAnsi"/>
          <w:b/>
          <w:kern w:val="1"/>
          <w:sz w:val="28"/>
          <w:szCs w:val="28"/>
          <w:lang w:eastAsia="zh-CN"/>
        </w:rPr>
      </w:pPr>
      <w:r w:rsidRPr="00D941EB">
        <w:rPr>
          <w:rFonts w:asciiTheme="minorHAnsi" w:eastAsia="Cambria" w:hAnsiTheme="minorHAnsi" w:cstheme="minorHAnsi"/>
          <w:b/>
          <w:kern w:val="1"/>
          <w:sz w:val="28"/>
          <w:szCs w:val="28"/>
          <w:lang w:eastAsia="zh-CN"/>
        </w:rPr>
        <w:t>FORMULARZ OFERTY</w:t>
      </w:r>
    </w:p>
    <w:p w14:paraId="3B69589B" w14:textId="77777777" w:rsidR="000674BE" w:rsidRPr="009E5E9F" w:rsidRDefault="000674BE" w:rsidP="00D941EB">
      <w:pPr>
        <w:spacing w:before="240" w:line="276" w:lineRule="auto"/>
        <w:jc w:val="both"/>
        <w:rPr>
          <w:rFonts w:asciiTheme="minorHAnsi" w:hAnsiTheme="minorHAnsi" w:cstheme="minorHAnsi"/>
          <w:szCs w:val="24"/>
        </w:rPr>
      </w:pPr>
      <w:r w:rsidRPr="009E5E9F">
        <w:rPr>
          <w:rFonts w:asciiTheme="minorHAnsi" w:hAnsiTheme="minorHAnsi" w:cstheme="minorHAnsi"/>
          <w:szCs w:val="24"/>
        </w:rPr>
        <w:t>Wykonawca:</w:t>
      </w:r>
    </w:p>
    <w:p w14:paraId="537907BA" w14:textId="78B4F128" w:rsidR="000674BE" w:rsidRPr="009E5E9F" w:rsidRDefault="000674BE" w:rsidP="00D941EB">
      <w:pPr>
        <w:spacing w:before="240" w:line="276" w:lineRule="auto"/>
        <w:jc w:val="both"/>
        <w:rPr>
          <w:rFonts w:asciiTheme="minorHAnsi" w:hAnsiTheme="minorHAnsi" w:cstheme="minorHAnsi"/>
          <w:szCs w:val="24"/>
        </w:rPr>
      </w:pPr>
      <w:r w:rsidRPr="009E5E9F">
        <w:rPr>
          <w:rFonts w:asciiTheme="minorHAnsi" w:hAnsiTheme="minorHAnsi" w:cstheme="minorHAnsi"/>
          <w:szCs w:val="24"/>
        </w:rPr>
        <w:t>Nazwa</w:t>
      </w:r>
      <w:r w:rsidR="00281D98" w:rsidRPr="009E5E9F">
        <w:rPr>
          <w:rFonts w:asciiTheme="minorHAnsi" w:hAnsiTheme="minorHAnsi" w:cstheme="minorHAnsi"/>
          <w:szCs w:val="24"/>
        </w:rPr>
        <w:t>/Imię i nazwisko</w:t>
      </w:r>
      <w:r w:rsidRPr="009E5E9F">
        <w:rPr>
          <w:rFonts w:asciiTheme="minorHAnsi" w:hAnsiTheme="minorHAnsi" w:cstheme="minorHAnsi"/>
          <w:szCs w:val="24"/>
        </w:rPr>
        <w:t>:</w:t>
      </w:r>
      <w:r w:rsidR="009E5E9F">
        <w:rPr>
          <w:rFonts w:asciiTheme="minorHAnsi" w:hAnsiTheme="minorHAnsi" w:cstheme="minorHAnsi"/>
          <w:szCs w:val="24"/>
        </w:rPr>
        <w:t xml:space="preserve"> ……………………………………………………</w:t>
      </w:r>
      <w:r w:rsidR="000740BB" w:rsidRPr="009E5E9F">
        <w:rPr>
          <w:rFonts w:asciiTheme="minorHAnsi" w:hAnsiTheme="minorHAnsi" w:cstheme="minorHAnsi"/>
          <w:szCs w:val="24"/>
        </w:rPr>
        <w:t>………..</w:t>
      </w:r>
      <w:r w:rsidR="004B3047" w:rsidRPr="009E5E9F">
        <w:rPr>
          <w:rFonts w:asciiTheme="minorHAnsi" w:hAnsiTheme="minorHAnsi" w:cstheme="minorHAnsi"/>
          <w:szCs w:val="24"/>
        </w:rPr>
        <w:t>…</w:t>
      </w:r>
      <w:r w:rsidR="00732EE5" w:rsidRPr="009E5E9F">
        <w:rPr>
          <w:rFonts w:asciiTheme="minorHAnsi" w:hAnsiTheme="minorHAnsi" w:cstheme="minorHAnsi"/>
          <w:szCs w:val="24"/>
        </w:rPr>
        <w:t>………</w:t>
      </w:r>
      <w:r w:rsidR="00DD7E36" w:rsidRPr="009E5E9F">
        <w:rPr>
          <w:rFonts w:asciiTheme="minorHAnsi" w:hAnsiTheme="minorHAnsi" w:cstheme="minorHAnsi"/>
          <w:szCs w:val="24"/>
        </w:rPr>
        <w:t>…………………………………………</w:t>
      </w:r>
    </w:p>
    <w:p w14:paraId="652A471B" w14:textId="4D75EE94" w:rsidR="000674BE" w:rsidRPr="009E5E9F" w:rsidRDefault="000674BE" w:rsidP="00D941EB">
      <w:pPr>
        <w:spacing w:before="240" w:line="276" w:lineRule="auto"/>
        <w:jc w:val="both"/>
        <w:rPr>
          <w:rFonts w:asciiTheme="minorHAnsi" w:hAnsiTheme="minorHAnsi" w:cstheme="minorHAnsi"/>
          <w:szCs w:val="24"/>
        </w:rPr>
      </w:pPr>
      <w:r w:rsidRPr="009E5E9F">
        <w:rPr>
          <w:rFonts w:asciiTheme="minorHAnsi" w:hAnsiTheme="minorHAnsi" w:cstheme="minorHAnsi"/>
          <w:szCs w:val="24"/>
        </w:rPr>
        <w:t>Siedziba</w:t>
      </w:r>
      <w:r w:rsidR="0024180E" w:rsidRPr="009E5E9F">
        <w:rPr>
          <w:rFonts w:asciiTheme="minorHAnsi" w:hAnsiTheme="minorHAnsi" w:cstheme="minorHAnsi"/>
          <w:szCs w:val="24"/>
        </w:rPr>
        <w:t>/A</w:t>
      </w:r>
      <w:r w:rsidR="004B3047" w:rsidRPr="009E5E9F">
        <w:rPr>
          <w:rFonts w:asciiTheme="minorHAnsi" w:hAnsiTheme="minorHAnsi" w:cstheme="minorHAnsi"/>
          <w:szCs w:val="24"/>
        </w:rPr>
        <w:t>dres</w:t>
      </w:r>
      <w:r w:rsidR="00071316" w:rsidRPr="009E5E9F">
        <w:rPr>
          <w:rFonts w:asciiTheme="minorHAnsi" w:hAnsiTheme="minorHAnsi" w:cstheme="minorHAnsi"/>
          <w:szCs w:val="24"/>
        </w:rPr>
        <w:t>:</w:t>
      </w:r>
      <w:r w:rsidR="009E5E9F">
        <w:rPr>
          <w:rFonts w:asciiTheme="minorHAnsi" w:hAnsiTheme="minorHAnsi" w:cstheme="minorHAnsi"/>
          <w:szCs w:val="24"/>
        </w:rPr>
        <w:t xml:space="preserve"> </w:t>
      </w:r>
      <w:r w:rsidR="00071316" w:rsidRPr="009E5E9F">
        <w:rPr>
          <w:rFonts w:asciiTheme="minorHAnsi" w:hAnsiTheme="minorHAnsi" w:cstheme="minorHAnsi"/>
          <w:szCs w:val="24"/>
        </w:rPr>
        <w:t>…</w:t>
      </w:r>
      <w:r w:rsidR="0024180E" w:rsidRPr="009E5E9F">
        <w:rPr>
          <w:rFonts w:asciiTheme="minorHAnsi" w:hAnsiTheme="minorHAnsi" w:cstheme="minorHAnsi"/>
          <w:szCs w:val="24"/>
        </w:rPr>
        <w:t>.</w:t>
      </w:r>
      <w:r w:rsidR="00071316" w:rsidRPr="009E5E9F">
        <w:rPr>
          <w:rFonts w:asciiTheme="minorHAnsi" w:hAnsiTheme="minorHAnsi" w:cstheme="minorHAnsi"/>
          <w:szCs w:val="24"/>
        </w:rPr>
        <w:t>………</w:t>
      </w:r>
      <w:r w:rsidR="00732EE5" w:rsidRPr="009E5E9F">
        <w:rPr>
          <w:rFonts w:asciiTheme="minorHAnsi" w:hAnsiTheme="minorHAnsi" w:cstheme="minorHAnsi"/>
          <w:szCs w:val="24"/>
        </w:rPr>
        <w:t>………………………………………………</w:t>
      </w:r>
      <w:r w:rsidR="006116AC" w:rsidRPr="009E5E9F">
        <w:rPr>
          <w:rFonts w:asciiTheme="minorHAnsi" w:hAnsiTheme="minorHAnsi" w:cstheme="minorHAnsi"/>
          <w:szCs w:val="24"/>
        </w:rPr>
        <w:t>…</w:t>
      </w:r>
      <w:r w:rsidR="00732EE5" w:rsidRPr="009E5E9F">
        <w:rPr>
          <w:rFonts w:asciiTheme="minorHAnsi" w:hAnsiTheme="minorHAnsi" w:cstheme="minorHAnsi"/>
          <w:szCs w:val="24"/>
        </w:rPr>
        <w:t>…………………</w:t>
      </w:r>
      <w:r w:rsidR="000740BB" w:rsidRPr="009E5E9F">
        <w:rPr>
          <w:rFonts w:asciiTheme="minorHAnsi" w:hAnsiTheme="minorHAnsi" w:cstheme="minorHAnsi"/>
          <w:szCs w:val="24"/>
        </w:rPr>
        <w:t>………..</w:t>
      </w:r>
      <w:r w:rsidR="0046737C" w:rsidRPr="009E5E9F">
        <w:rPr>
          <w:rFonts w:asciiTheme="minorHAnsi" w:hAnsiTheme="minorHAnsi" w:cstheme="minorHAnsi"/>
          <w:szCs w:val="24"/>
        </w:rPr>
        <w:t>………</w:t>
      </w:r>
      <w:r w:rsidR="00F81769" w:rsidRPr="009E5E9F">
        <w:rPr>
          <w:rFonts w:asciiTheme="minorHAnsi" w:hAnsiTheme="minorHAnsi" w:cstheme="minorHAnsi"/>
          <w:szCs w:val="24"/>
        </w:rPr>
        <w:t>...</w:t>
      </w:r>
      <w:r w:rsidR="00DD7E36" w:rsidRPr="009E5E9F">
        <w:rPr>
          <w:rFonts w:asciiTheme="minorHAnsi" w:hAnsiTheme="minorHAnsi" w:cstheme="minorHAnsi"/>
          <w:szCs w:val="24"/>
        </w:rPr>
        <w:t>............</w:t>
      </w:r>
      <w:r w:rsidR="009E5E9F">
        <w:rPr>
          <w:rFonts w:asciiTheme="minorHAnsi" w:hAnsiTheme="minorHAnsi" w:cstheme="minorHAnsi"/>
          <w:szCs w:val="24"/>
        </w:rPr>
        <w:t>................</w:t>
      </w:r>
    </w:p>
    <w:p w14:paraId="21F6BD2A" w14:textId="01D48B23" w:rsidR="000674BE" w:rsidRPr="009E5E9F" w:rsidRDefault="000674BE" w:rsidP="00D941EB">
      <w:pPr>
        <w:spacing w:before="240" w:line="276" w:lineRule="auto"/>
        <w:jc w:val="both"/>
        <w:rPr>
          <w:rFonts w:asciiTheme="minorHAnsi" w:hAnsiTheme="minorHAnsi" w:cstheme="minorHAnsi"/>
          <w:szCs w:val="24"/>
        </w:rPr>
      </w:pPr>
      <w:r w:rsidRPr="009E5E9F">
        <w:rPr>
          <w:rFonts w:asciiTheme="minorHAnsi" w:hAnsiTheme="minorHAnsi" w:cstheme="minorHAnsi"/>
          <w:szCs w:val="24"/>
        </w:rPr>
        <w:t>NIP:</w:t>
      </w:r>
      <w:r w:rsidR="009E5E9F">
        <w:rPr>
          <w:rFonts w:asciiTheme="minorHAnsi" w:hAnsiTheme="minorHAnsi" w:cstheme="minorHAnsi"/>
          <w:szCs w:val="24"/>
        </w:rPr>
        <w:t xml:space="preserve"> </w:t>
      </w:r>
      <w:r w:rsidRPr="009E5E9F">
        <w:rPr>
          <w:rFonts w:asciiTheme="minorHAnsi" w:hAnsiTheme="minorHAnsi" w:cstheme="minorHAnsi"/>
          <w:szCs w:val="24"/>
        </w:rPr>
        <w:t>………………</w:t>
      </w:r>
      <w:r w:rsidR="000740BB" w:rsidRPr="009E5E9F">
        <w:rPr>
          <w:rFonts w:asciiTheme="minorHAnsi" w:hAnsiTheme="minorHAnsi" w:cstheme="minorHAnsi"/>
          <w:szCs w:val="24"/>
        </w:rPr>
        <w:t>…</w:t>
      </w:r>
      <w:r w:rsidRPr="009E5E9F">
        <w:rPr>
          <w:rFonts w:asciiTheme="minorHAnsi" w:hAnsiTheme="minorHAnsi" w:cstheme="minorHAnsi"/>
          <w:szCs w:val="24"/>
        </w:rPr>
        <w:t>….……</w:t>
      </w:r>
      <w:r w:rsidR="005612A5" w:rsidRPr="009E5E9F">
        <w:rPr>
          <w:rFonts w:asciiTheme="minorHAnsi" w:hAnsiTheme="minorHAnsi" w:cstheme="minorHAnsi"/>
          <w:szCs w:val="24"/>
        </w:rPr>
        <w:t>.</w:t>
      </w:r>
      <w:r w:rsidRPr="009E5E9F">
        <w:rPr>
          <w:rFonts w:asciiTheme="minorHAnsi" w:hAnsiTheme="minorHAnsi" w:cstheme="minorHAnsi"/>
          <w:szCs w:val="24"/>
        </w:rPr>
        <w:t>……</w:t>
      </w:r>
      <w:r w:rsidR="0046737C" w:rsidRPr="009E5E9F">
        <w:rPr>
          <w:rFonts w:asciiTheme="minorHAnsi" w:hAnsiTheme="minorHAnsi" w:cstheme="minorHAnsi"/>
          <w:szCs w:val="24"/>
        </w:rPr>
        <w:t>….</w:t>
      </w:r>
      <w:r w:rsidR="00071316" w:rsidRPr="009E5E9F">
        <w:rPr>
          <w:rFonts w:asciiTheme="minorHAnsi" w:hAnsiTheme="minorHAnsi" w:cstheme="minorHAnsi"/>
          <w:szCs w:val="24"/>
        </w:rPr>
        <w:t>.</w:t>
      </w:r>
      <w:r w:rsidRPr="009E5E9F">
        <w:rPr>
          <w:rFonts w:asciiTheme="minorHAnsi" w:hAnsiTheme="minorHAnsi" w:cstheme="minorHAnsi"/>
          <w:szCs w:val="24"/>
        </w:rPr>
        <w:t>…</w:t>
      </w:r>
      <w:r w:rsidR="009E5E9F">
        <w:rPr>
          <w:rFonts w:asciiTheme="minorHAnsi" w:hAnsiTheme="minorHAnsi" w:cstheme="minorHAnsi"/>
          <w:szCs w:val="24"/>
        </w:rPr>
        <w:t xml:space="preserve">……………………… </w:t>
      </w:r>
      <w:r w:rsidRPr="009E5E9F">
        <w:rPr>
          <w:rFonts w:asciiTheme="minorHAnsi" w:hAnsiTheme="minorHAnsi" w:cstheme="minorHAnsi"/>
          <w:szCs w:val="24"/>
        </w:rPr>
        <w:t>REGON:</w:t>
      </w:r>
      <w:r w:rsidR="009E5E9F">
        <w:rPr>
          <w:rFonts w:asciiTheme="minorHAnsi" w:hAnsiTheme="minorHAnsi" w:cstheme="minorHAnsi"/>
          <w:szCs w:val="24"/>
        </w:rPr>
        <w:t xml:space="preserve"> </w:t>
      </w:r>
      <w:r w:rsidRPr="009E5E9F">
        <w:rPr>
          <w:rFonts w:asciiTheme="minorHAnsi" w:hAnsiTheme="minorHAnsi" w:cstheme="minorHAnsi"/>
          <w:szCs w:val="24"/>
        </w:rPr>
        <w:t>…………………</w:t>
      </w:r>
      <w:r w:rsidR="006116AC" w:rsidRPr="009E5E9F">
        <w:rPr>
          <w:rFonts w:asciiTheme="minorHAnsi" w:hAnsiTheme="minorHAnsi" w:cstheme="minorHAnsi"/>
          <w:szCs w:val="24"/>
        </w:rPr>
        <w:t>………</w:t>
      </w:r>
      <w:r w:rsidR="00071316" w:rsidRPr="009E5E9F">
        <w:rPr>
          <w:rFonts w:asciiTheme="minorHAnsi" w:hAnsiTheme="minorHAnsi" w:cstheme="minorHAnsi"/>
          <w:szCs w:val="24"/>
        </w:rPr>
        <w:t>……</w:t>
      </w:r>
      <w:r w:rsidRPr="009E5E9F">
        <w:rPr>
          <w:rFonts w:asciiTheme="minorHAnsi" w:hAnsiTheme="minorHAnsi" w:cstheme="minorHAnsi"/>
          <w:szCs w:val="24"/>
        </w:rPr>
        <w:t>…</w:t>
      </w:r>
      <w:r w:rsidR="0046737C" w:rsidRPr="009E5E9F">
        <w:rPr>
          <w:rFonts w:asciiTheme="minorHAnsi" w:hAnsiTheme="minorHAnsi" w:cstheme="minorHAnsi"/>
          <w:szCs w:val="24"/>
        </w:rPr>
        <w:t>…</w:t>
      </w:r>
      <w:r w:rsidR="009E5E9F">
        <w:rPr>
          <w:rFonts w:asciiTheme="minorHAnsi" w:hAnsiTheme="minorHAnsi" w:cstheme="minorHAnsi"/>
          <w:szCs w:val="24"/>
        </w:rPr>
        <w:t>……………………….……</w:t>
      </w:r>
    </w:p>
    <w:p w14:paraId="11C3AC62" w14:textId="4EABFEF6" w:rsidR="000674BE" w:rsidRPr="009E5E9F" w:rsidRDefault="009E5E9F" w:rsidP="00D941EB">
      <w:pPr>
        <w:spacing w:before="24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Nr telefonu</w:t>
      </w:r>
      <w:r w:rsidR="000674BE" w:rsidRPr="009E5E9F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……………………………………………</w:t>
      </w:r>
      <w:r w:rsidR="000740BB" w:rsidRPr="009E5E9F">
        <w:rPr>
          <w:rFonts w:asciiTheme="minorHAnsi" w:hAnsiTheme="minorHAnsi" w:cstheme="minorHAnsi"/>
          <w:szCs w:val="24"/>
        </w:rPr>
        <w:t>………</w:t>
      </w:r>
      <w:r w:rsidR="000674BE" w:rsidRPr="009E5E9F">
        <w:rPr>
          <w:rFonts w:asciiTheme="minorHAnsi" w:hAnsiTheme="minorHAnsi" w:cstheme="minorHAnsi"/>
          <w:szCs w:val="24"/>
        </w:rPr>
        <w:t>…………………</w:t>
      </w:r>
      <w:r>
        <w:rPr>
          <w:rFonts w:asciiTheme="minorHAnsi" w:hAnsiTheme="minorHAnsi" w:cstheme="minorHAnsi"/>
          <w:szCs w:val="24"/>
        </w:rPr>
        <w:t>………..</w:t>
      </w:r>
      <w:r w:rsidR="000674BE" w:rsidRPr="009E5E9F">
        <w:rPr>
          <w:rFonts w:asciiTheme="minorHAnsi" w:hAnsiTheme="minorHAnsi" w:cstheme="minorHAnsi"/>
          <w:szCs w:val="24"/>
        </w:rPr>
        <w:t>………</w:t>
      </w:r>
      <w:r w:rsidR="00732EE5" w:rsidRPr="009E5E9F">
        <w:rPr>
          <w:rFonts w:asciiTheme="minorHAnsi" w:hAnsiTheme="minorHAnsi" w:cstheme="minorHAnsi"/>
          <w:szCs w:val="24"/>
        </w:rPr>
        <w:t>…...</w:t>
      </w:r>
      <w:r w:rsidR="004B3047" w:rsidRPr="009E5E9F">
        <w:rPr>
          <w:rFonts w:asciiTheme="minorHAnsi" w:hAnsiTheme="minorHAnsi" w:cstheme="minorHAnsi"/>
          <w:szCs w:val="24"/>
        </w:rPr>
        <w:t>.</w:t>
      </w:r>
      <w:r w:rsidR="0046737C" w:rsidRPr="009E5E9F">
        <w:rPr>
          <w:rFonts w:asciiTheme="minorHAnsi" w:hAnsiTheme="minorHAnsi" w:cstheme="minorHAnsi"/>
          <w:szCs w:val="24"/>
        </w:rPr>
        <w:t>.</w:t>
      </w:r>
      <w:r w:rsidR="00732EE5" w:rsidRPr="009E5E9F">
        <w:rPr>
          <w:rFonts w:asciiTheme="minorHAnsi" w:hAnsiTheme="minorHAnsi" w:cstheme="minorHAnsi"/>
          <w:szCs w:val="24"/>
        </w:rPr>
        <w:t>..</w:t>
      </w:r>
      <w:r w:rsidR="004B3047" w:rsidRPr="009E5E9F">
        <w:rPr>
          <w:rFonts w:asciiTheme="minorHAnsi" w:hAnsiTheme="minorHAnsi" w:cstheme="minorHAnsi"/>
          <w:szCs w:val="24"/>
        </w:rPr>
        <w:t>…</w:t>
      </w:r>
      <w:r>
        <w:rPr>
          <w:rFonts w:asciiTheme="minorHAnsi" w:hAnsiTheme="minorHAnsi" w:cstheme="minorHAnsi"/>
          <w:szCs w:val="24"/>
        </w:rPr>
        <w:t>………………………………</w:t>
      </w:r>
    </w:p>
    <w:p w14:paraId="1AB8E0F4" w14:textId="105828CA" w:rsidR="000674BE" w:rsidRPr="009E5E9F" w:rsidRDefault="000674BE" w:rsidP="00D941EB">
      <w:pPr>
        <w:spacing w:before="240" w:line="276" w:lineRule="auto"/>
        <w:jc w:val="both"/>
        <w:rPr>
          <w:rFonts w:asciiTheme="minorHAnsi" w:hAnsiTheme="minorHAnsi" w:cstheme="minorHAnsi"/>
          <w:szCs w:val="24"/>
        </w:rPr>
      </w:pPr>
      <w:r w:rsidRPr="009E5E9F">
        <w:rPr>
          <w:rFonts w:asciiTheme="minorHAnsi" w:hAnsiTheme="minorHAnsi" w:cstheme="minorHAnsi"/>
          <w:szCs w:val="24"/>
        </w:rPr>
        <w:t>Adres email:</w:t>
      </w:r>
      <w:r w:rsidR="009E5E9F">
        <w:rPr>
          <w:rFonts w:asciiTheme="minorHAnsi" w:hAnsiTheme="minorHAnsi" w:cstheme="minorHAnsi"/>
          <w:szCs w:val="24"/>
        </w:rPr>
        <w:t xml:space="preserve"> …………………………</w:t>
      </w:r>
      <w:r w:rsidRPr="009E5E9F">
        <w:rPr>
          <w:rFonts w:asciiTheme="minorHAnsi" w:hAnsiTheme="minorHAnsi" w:cstheme="minorHAnsi"/>
          <w:szCs w:val="24"/>
        </w:rPr>
        <w:t>……………………</w:t>
      </w:r>
      <w:r w:rsidR="006116AC" w:rsidRPr="009E5E9F">
        <w:rPr>
          <w:rFonts w:asciiTheme="minorHAnsi" w:hAnsiTheme="minorHAnsi" w:cstheme="minorHAnsi"/>
          <w:szCs w:val="24"/>
        </w:rPr>
        <w:t>…</w:t>
      </w:r>
      <w:r w:rsidRPr="009E5E9F">
        <w:rPr>
          <w:rFonts w:asciiTheme="minorHAnsi" w:hAnsiTheme="minorHAnsi" w:cstheme="minorHAnsi"/>
          <w:szCs w:val="24"/>
        </w:rPr>
        <w:t>………………</w:t>
      </w:r>
      <w:r w:rsidR="000740BB" w:rsidRPr="009E5E9F">
        <w:rPr>
          <w:rFonts w:asciiTheme="minorHAnsi" w:hAnsiTheme="minorHAnsi" w:cstheme="minorHAnsi"/>
          <w:szCs w:val="24"/>
        </w:rPr>
        <w:t>……..</w:t>
      </w:r>
      <w:r w:rsidRPr="009E5E9F">
        <w:rPr>
          <w:rFonts w:asciiTheme="minorHAnsi" w:hAnsiTheme="minorHAnsi" w:cstheme="minorHAnsi"/>
          <w:szCs w:val="24"/>
        </w:rPr>
        <w:t>…</w:t>
      </w:r>
      <w:r w:rsidR="004B3047" w:rsidRPr="009E5E9F">
        <w:rPr>
          <w:rFonts w:asciiTheme="minorHAnsi" w:hAnsiTheme="minorHAnsi" w:cstheme="minorHAnsi"/>
          <w:szCs w:val="24"/>
        </w:rPr>
        <w:t>……</w:t>
      </w:r>
      <w:r w:rsidR="00DD7E36" w:rsidRPr="009E5E9F">
        <w:rPr>
          <w:rFonts w:asciiTheme="minorHAnsi" w:hAnsiTheme="minorHAnsi" w:cstheme="minorHAnsi"/>
          <w:szCs w:val="24"/>
        </w:rPr>
        <w:t>………………………………………</w:t>
      </w:r>
      <w:r w:rsidR="00732EE5" w:rsidRPr="009E5E9F">
        <w:rPr>
          <w:rFonts w:asciiTheme="minorHAnsi" w:hAnsiTheme="minorHAnsi" w:cstheme="minorHAnsi"/>
          <w:szCs w:val="24"/>
        </w:rPr>
        <w:t>…</w:t>
      </w:r>
      <w:r w:rsidR="0046737C" w:rsidRPr="009E5E9F">
        <w:rPr>
          <w:rFonts w:asciiTheme="minorHAnsi" w:hAnsiTheme="minorHAnsi" w:cstheme="minorHAnsi"/>
          <w:szCs w:val="24"/>
        </w:rPr>
        <w:t>.</w:t>
      </w:r>
      <w:r w:rsidR="004B3047" w:rsidRPr="009E5E9F">
        <w:rPr>
          <w:rFonts w:asciiTheme="minorHAnsi" w:hAnsiTheme="minorHAnsi" w:cstheme="minorHAnsi"/>
          <w:szCs w:val="24"/>
        </w:rPr>
        <w:t>..</w:t>
      </w:r>
      <w:r w:rsidRPr="009E5E9F">
        <w:rPr>
          <w:rFonts w:asciiTheme="minorHAnsi" w:hAnsiTheme="minorHAnsi" w:cstheme="minorHAnsi"/>
          <w:szCs w:val="24"/>
        </w:rPr>
        <w:t>.</w:t>
      </w:r>
      <w:r w:rsidR="00F81769" w:rsidRPr="009E5E9F">
        <w:rPr>
          <w:rFonts w:asciiTheme="minorHAnsi" w:hAnsiTheme="minorHAnsi" w:cstheme="minorHAnsi"/>
          <w:szCs w:val="24"/>
        </w:rPr>
        <w:t>..</w:t>
      </w:r>
      <w:r w:rsidR="009E5E9F">
        <w:rPr>
          <w:rFonts w:asciiTheme="minorHAnsi" w:hAnsiTheme="minorHAnsi" w:cstheme="minorHAnsi"/>
          <w:szCs w:val="24"/>
        </w:rPr>
        <w:t>....</w:t>
      </w:r>
    </w:p>
    <w:p w14:paraId="419AB0B4" w14:textId="5A574D3F" w:rsidR="001246D7" w:rsidRPr="009E5E9F" w:rsidRDefault="00C066C9" w:rsidP="00501C81">
      <w:pPr>
        <w:widowControl/>
        <w:spacing w:before="240" w:line="276" w:lineRule="auto"/>
        <w:rPr>
          <w:rFonts w:asciiTheme="minorHAnsi" w:eastAsia="Cambria" w:hAnsiTheme="minorHAnsi" w:cstheme="minorHAnsi"/>
          <w:bCs/>
          <w:kern w:val="1"/>
          <w:szCs w:val="24"/>
          <w:lang w:eastAsia="zh-CN" w:bidi="hi-IN"/>
        </w:rPr>
      </w:pPr>
      <w:r w:rsidRPr="009E5E9F">
        <w:rPr>
          <w:rFonts w:asciiTheme="minorHAnsi" w:eastAsia="Cambria" w:hAnsiTheme="minorHAnsi" w:cstheme="minorHAnsi"/>
          <w:kern w:val="1"/>
          <w:szCs w:val="24"/>
          <w:lang w:eastAsia="zh-CN"/>
        </w:rPr>
        <w:t>W odpowiedzi na zaproszenie</w:t>
      </w:r>
      <w:r w:rsidR="006116AC" w:rsidRPr="009E5E9F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do składania ofert Znak: </w:t>
      </w:r>
      <w:r w:rsidR="00445A00" w:rsidRPr="009E5E9F">
        <w:rPr>
          <w:rFonts w:asciiTheme="minorHAnsi" w:hAnsiTheme="minorHAnsi" w:cstheme="minorHAnsi"/>
          <w:bCs/>
          <w:color w:val="000000" w:themeColor="text1"/>
          <w:szCs w:val="24"/>
        </w:rPr>
        <w:t>2401-ILZ</w:t>
      </w:r>
      <w:r w:rsidR="00A6329A">
        <w:rPr>
          <w:rFonts w:asciiTheme="minorHAnsi" w:hAnsiTheme="minorHAnsi" w:cstheme="minorHAnsi"/>
          <w:bCs/>
          <w:color w:val="000000" w:themeColor="text1"/>
          <w:szCs w:val="24"/>
        </w:rPr>
        <w:t>[1]</w:t>
      </w:r>
      <w:r w:rsidR="00445A00" w:rsidRPr="009E5E9F">
        <w:rPr>
          <w:rFonts w:asciiTheme="minorHAnsi" w:hAnsiTheme="minorHAnsi" w:cstheme="minorHAnsi"/>
          <w:bCs/>
          <w:color w:val="000000" w:themeColor="text1"/>
          <w:szCs w:val="24"/>
        </w:rPr>
        <w:t>.261.</w:t>
      </w:r>
      <w:r w:rsidR="00DD7E36" w:rsidRPr="009E5E9F">
        <w:rPr>
          <w:rFonts w:asciiTheme="minorHAnsi" w:hAnsiTheme="minorHAnsi" w:cstheme="minorHAnsi"/>
          <w:bCs/>
          <w:color w:val="000000" w:themeColor="text1"/>
          <w:szCs w:val="24"/>
        </w:rPr>
        <w:t>5</w:t>
      </w:r>
      <w:r w:rsidR="00A6329A">
        <w:rPr>
          <w:rFonts w:asciiTheme="minorHAnsi" w:hAnsiTheme="minorHAnsi" w:cstheme="minorHAnsi"/>
          <w:bCs/>
          <w:color w:val="000000" w:themeColor="text1"/>
          <w:szCs w:val="24"/>
        </w:rPr>
        <w:t>2</w:t>
      </w:r>
      <w:r w:rsidR="00DD7E36" w:rsidRPr="009E5E9F">
        <w:rPr>
          <w:rFonts w:asciiTheme="minorHAnsi" w:hAnsiTheme="minorHAnsi" w:cstheme="minorHAnsi"/>
          <w:bCs/>
          <w:color w:val="000000" w:themeColor="text1"/>
          <w:szCs w:val="24"/>
        </w:rPr>
        <w:t>.202</w:t>
      </w:r>
      <w:r w:rsidR="00A6329A">
        <w:rPr>
          <w:rFonts w:asciiTheme="minorHAnsi" w:hAnsiTheme="minorHAnsi" w:cstheme="minorHAnsi"/>
          <w:bCs/>
          <w:color w:val="000000" w:themeColor="text1"/>
          <w:szCs w:val="24"/>
        </w:rPr>
        <w:t>4</w:t>
      </w:r>
      <w:r w:rsidR="000A0B0E" w:rsidRPr="009E5E9F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9E5E9F">
        <w:rPr>
          <w:rFonts w:asciiTheme="minorHAnsi" w:eastAsia="Cambria" w:hAnsiTheme="minorHAnsi" w:cstheme="minorHAnsi"/>
          <w:kern w:val="1"/>
          <w:szCs w:val="24"/>
          <w:lang w:eastAsia="zh-CN"/>
        </w:rPr>
        <w:t>na</w:t>
      </w:r>
      <w:r w:rsidR="001246D7" w:rsidRPr="009E5E9F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</w:t>
      </w:r>
      <w:r w:rsidR="001246D7" w:rsidRPr="009E5E9F">
        <w:rPr>
          <w:rFonts w:asciiTheme="minorHAnsi" w:eastAsia="Cambria" w:hAnsiTheme="minorHAnsi" w:cstheme="minorHAnsi"/>
          <w:b/>
          <w:bCs/>
          <w:kern w:val="1"/>
          <w:szCs w:val="24"/>
          <w:lang w:eastAsia="zh-CN" w:bidi="hi-IN"/>
        </w:rPr>
        <w:t>„</w:t>
      </w:r>
      <w:r w:rsidR="00A6329A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Przegląd i konserwację kotłów gazowych, olejowych, wymiennikowni oraz kontroli Aktywnego Systemu Bezpieczeństwa Instalacji Gazowej. Włączenie przed sezonem grzewczym i wyłączenie po jego zakończeniu ww. urządzeń w jednostkach Izby Administracji Skarbowej w Katowicach w sezonie grzewczym 2024/2025</w:t>
      </w:r>
      <w:r w:rsidR="001246D7" w:rsidRPr="009E5E9F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”</w:t>
      </w:r>
    </w:p>
    <w:p w14:paraId="6679CED7" w14:textId="39CBFA1F" w:rsidR="001246D7" w:rsidRPr="00360EF6" w:rsidRDefault="00360EF6" w:rsidP="00501C81">
      <w:pPr>
        <w:pStyle w:val="Akapitzlist"/>
        <w:widowControl/>
        <w:numPr>
          <w:ilvl w:val="0"/>
          <w:numId w:val="20"/>
        </w:numPr>
        <w:autoSpaceDN/>
        <w:spacing w:before="240" w:line="276" w:lineRule="auto"/>
        <w:ind w:left="357" w:hanging="357"/>
        <w:contextualSpacing w:val="0"/>
        <w:textAlignment w:val="auto"/>
        <w:rPr>
          <w:rFonts w:asciiTheme="minorHAnsi" w:eastAsia="SimSun" w:hAnsiTheme="minorHAnsi" w:cstheme="minorHAnsi"/>
          <w:kern w:val="1"/>
          <w:szCs w:val="24"/>
          <w:lang w:eastAsia="zh-CN" w:bidi="hi-IN"/>
        </w:rPr>
      </w:pPr>
      <w:r>
        <w:rPr>
          <w:rFonts w:asciiTheme="minorHAnsi" w:eastAsia="Cambria" w:hAnsiTheme="minorHAnsi" w:cstheme="minorHAnsi"/>
          <w:b/>
          <w:bCs/>
          <w:kern w:val="1"/>
          <w:szCs w:val="24"/>
          <w:lang w:eastAsia="zh-CN" w:bidi="hi-IN"/>
        </w:rPr>
        <w:t>O</w:t>
      </w:r>
      <w:r w:rsidR="001246D7" w:rsidRPr="00360EF6">
        <w:rPr>
          <w:rFonts w:asciiTheme="minorHAnsi" w:eastAsia="Cambria" w:hAnsiTheme="minorHAnsi" w:cstheme="minorHAnsi"/>
          <w:b/>
          <w:bCs/>
          <w:kern w:val="1"/>
          <w:szCs w:val="24"/>
          <w:lang w:eastAsia="zh-CN" w:bidi="hi-IN"/>
        </w:rPr>
        <w:t>ferujemy realizację przedmiotu zamówienia zgodnie z wymagan</w:t>
      </w:r>
      <w:r w:rsidR="001246D7" w:rsidRPr="00360EF6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iami określonymi w Zaproszeniu do składania ofert</w:t>
      </w:r>
      <w:r w:rsidR="001246D7" w:rsidRPr="00360EF6">
        <w:rPr>
          <w:rFonts w:asciiTheme="minorHAnsi" w:eastAsia="SimSun" w:hAnsiTheme="minorHAnsi" w:cstheme="minorHAnsi"/>
          <w:b/>
          <w:kern w:val="1"/>
          <w:szCs w:val="24"/>
          <w:lang w:eastAsia="zh-CN" w:bidi="hi-IN"/>
        </w:rPr>
        <w:t xml:space="preserve">, </w:t>
      </w:r>
      <w:r w:rsidR="006116AC" w:rsidRPr="00360EF6">
        <w:rPr>
          <w:rFonts w:asciiTheme="minorHAnsi" w:eastAsia="SimSun" w:hAnsiTheme="minorHAnsi" w:cstheme="minorHAnsi"/>
          <w:b/>
          <w:kern w:val="1"/>
          <w:szCs w:val="24"/>
          <w:lang w:eastAsia="zh-CN" w:bidi="hi-IN"/>
        </w:rPr>
        <w:t>na niżej określonych warunkach</w:t>
      </w:r>
      <w:r w:rsidR="001246D7" w:rsidRPr="00360EF6">
        <w:rPr>
          <w:rFonts w:asciiTheme="minorHAnsi" w:eastAsia="SimSun" w:hAnsiTheme="minorHAnsi" w:cstheme="minorHAnsi"/>
          <w:b/>
          <w:kern w:val="1"/>
          <w:szCs w:val="24"/>
          <w:lang w:eastAsia="zh-CN" w:bidi="hi-IN"/>
        </w:rPr>
        <w:t>:</w:t>
      </w:r>
    </w:p>
    <w:p w14:paraId="45388240" w14:textId="2B62B543" w:rsidR="001246D7" w:rsidRPr="00D26105" w:rsidRDefault="00C16484" w:rsidP="000540E7">
      <w:pPr>
        <w:widowControl/>
        <w:autoSpaceDN/>
        <w:spacing w:line="276" w:lineRule="auto"/>
        <w:ind w:left="425" w:hanging="68"/>
        <w:jc w:val="both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</w:pPr>
      <w:r>
        <w:rPr>
          <w:rFonts w:asciiTheme="minorHAnsi" w:eastAsia="Cambria" w:hAnsiTheme="minorHAnsi" w:cstheme="minorHAnsi"/>
          <w:b/>
          <w:bCs/>
          <w:kern w:val="1"/>
          <w:szCs w:val="24"/>
          <w:u w:val="single"/>
          <w:lang w:eastAsia="zh-CN" w:bidi="hi-IN"/>
        </w:rPr>
        <w:t>dla części I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686"/>
        <w:gridCol w:w="5461"/>
      </w:tblGrid>
      <w:tr w:rsidR="001246D7" w:rsidRPr="006116AC" w14:paraId="2C5B7E2D" w14:textId="77777777" w:rsidTr="00225745">
        <w:trPr>
          <w:trHeight w:val="110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9B32F" w14:textId="77777777" w:rsidR="001246D7" w:rsidRPr="006116AC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BD50F" w14:textId="4E93C69F" w:rsidR="001246D7" w:rsidRPr="006116AC" w:rsidRDefault="001246D7" w:rsidP="00C16484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WARTOŚĆ OFERTY NETTO ZA </w:t>
            </w:r>
            <w:r w:rsidR="0087379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="00C16484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WSKAZANĄ LICZBĘ </w:t>
            </w:r>
            <w:r w:rsidR="0087379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6116AC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KONSERWACJ</w:t>
            </w:r>
            <w:r w:rsidR="00C16484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I</w:t>
            </w:r>
            <w:r w:rsidR="00DD17E5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Z </w:t>
            </w:r>
            <w:r w:rsidR="0020333D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PRZEGLĄD</w:t>
            </w:r>
            <w:r w:rsidR="00DD17E5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EM</w:t>
            </w:r>
            <w:r w:rsidR="0020333D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="00DD17E5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I</w:t>
            </w:r>
            <w:r w:rsidR="0020333D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KONTROL</w:t>
            </w:r>
            <w:r w:rsidR="00C16484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Ą</w:t>
            </w:r>
            <w:r w:rsidR="0020333D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ASBIG</w:t>
            </w:r>
            <w:r w:rsidR="00C16484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ORAZ INWENTARYZACJI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8920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138E60F3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 złotych</w:t>
            </w:r>
          </w:p>
          <w:p w14:paraId="582A1953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....................................................</w:t>
            </w:r>
            <w:r w:rsidRPr="006116AC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</w:t>
            </w: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..................................................................................</w:t>
            </w:r>
            <w:r w:rsidR="00A225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</w:t>
            </w:r>
            <w:r w:rsidR="00CF1C41"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...z</w:t>
            </w:r>
            <w:r w:rsidR="00A225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ł</w:t>
            </w: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)</w:t>
            </w:r>
          </w:p>
          <w:p w14:paraId="621A7731" w14:textId="256AD4FA" w:rsidR="001246D7" w:rsidRPr="00D26105" w:rsidRDefault="00D26105" w:rsidP="00DD17E5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D26105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[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w</w:t>
            </w:r>
            <w:r w:rsidR="00225745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pisać wartość z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Tabeli I,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częś</w:t>
            </w:r>
            <w:r w:rsidR="00225745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ć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I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1246D7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wiersz </w:t>
            </w:r>
            <w:r w:rsidR="00DD17E5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9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1246D7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kol. f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Formularza cenowego</w:t>
            </w:r>
            <w:r w:rsidRPr="00D26105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]</w:t>
            </w:r>
          </w:p>
        </w:tc>
      </w:tr>
      <w:tr w:rsidR="001246D7" w:rsidRPr="006116AC" w14:paraId="3AB920F1" w14:textId="77777777" w:rsidTr="002257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442FD" w14:textId="77777777" w:rsidR="001246D7" w:rsidRPr="006116AC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B80E" w14:textId="77777777" w:rsidR="001246D7" w:rsidRPr="006116AC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Stawka VAT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3CA40" w14:textId="77777777" w:rsidR="001246D7" w:rsidRPr="006116AC" w:rsidRDefault="001246D7" w:rsidP="00D941EB">
            <w:pPr>
              <w:widowControl/>
              <w:autoSpaceDN/>
              <w:snapToGrid w:val="0"/>
              <w:spacing w:line="276" w:lineRule="auto"/>
              <w:textAlignment w:val="auto"/>
              <w:rPr>
                <w:rFonts w:asciiTheme="minorHAnsi" w:eastAsia="Cambria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7532D8EE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…………</w:t>
            </w:r>
            <w:r w:rsidRPr="006116AC">
              <w:rPr>
                <w:rFonts w:asciiTheme="minorHAnsi" w:eastAsia="Cambria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..…. %</w:t>
            </w:r>
          </w:p>
        </w:tc>
      </w:tr>
      <w:tr w:rsidR="001246D7" w:rsidRPr="006116AC" w14:paraId="2AABA0DC" w14:textId="77777777" w:rsidTr="00225745">
        <w:trPr>
          <w:trHeight w:val="130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18867" w14:textId="77777777" w:rsidR="001246D7" w:rsidRPr="006116AC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AC2DD" w14:textId="1BFC15D7" w:rsidR="001246D7" w:rsidRPr="006116AC" w:rsidRDefault="001246D7" w:rsidP="00C16484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Kwota VAT</w:t>
            </w:r>
            <w:r w:rsidR="0087379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( za </w:t>
            </w:r>
            <w:r w:rsidR="00C16484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wskazaną liczbę </w:t>
            </w:r>
            <w:r w:rsidR="0087379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konserwacj</w:t>
            </w:r>
            <w:r w:rsidR="00C16484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i</w:t>
            </w:r>
            <w:r w:rsidR="00DD17E5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z  przeglądem</w:t>
            </w:r>
            <w:r w:rsidR="0020333D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i kontrol</w:t>
            </w:r>
            <w:r w:rsidR="00C16484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ą</w:t>
            </w:r>
            <w:r w:rsidR="0020333D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ASBIG</w:t>
            </w:r>
            <w:r w:rsidR="00C16484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oraz inwentaryzacji</w:t>
            </w:r>
            <w:r w:rsidR="0087379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)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8468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103E67BF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 złotych</w:t>
            </w:r>
          </w:p>
          <w:p w14:paraId="451EB552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....................................................</w:t>
            </w:r>
            <w:r w:rsidRPr="006116AC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</w:t>
            </w: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</w:t>
            </w:r>
            <w:r w:rsidR="00A225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</w:t>
            </w:r>
            <w:r w:rsidR="00CF1C41"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.z</w:t>
            </w:r>
            <w:r w:rsidR="00A225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ł</w:t>
            </w: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)</w:t>
            </w:r>
          </w:p>
          <w:p w14:paraId="461EE7B3" w14:textId="3EE22DEB" w:rsidR="001246D7" w:rsidRPr="00225745" w:rsidRDefault="00225745" w:rsidP="00DD17E5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225745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[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w</w:t>
            </w:r>
            <w:r w:rsidR="006116AC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pisać wartość z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Tabeli I,</w:t>
            </w:r>
            <w:r w:rsidR="006116AC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część</w:t>
            </w:r>
            <w:r w:rsidR="006116AC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I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6116AC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wiersz </w:t>
            </w:r>
            <w:r w:rsidR="00DD17E5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9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="006116AC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kol. h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Formularza cenowego</w:t>
            </w:r>
            <w:r w:rsidRPr="00225745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]</w:t>
            </w:r>
          </w:p>
        </w:tc>
      </w:tr>
      <w:tr w:rsidR="001246D7" w:rsidRPr="006116AC" w14:paraId="25D24EC8" w14:textId="77777777" w:rsidTr="00225745">
        <w:trPr>
          <w:trHeight w:val="112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6E1CE" w14:textId="77777777" w:rsidR="001246D7" w:rsidRPr="006116AC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1530F" w14:textId="7F64CEC9" w:rsidR="001246D7" w:rsidRPr="006116AC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CAŁKOWITA WARTOŚĆ OFERTY BRUTTO </w:t>
            </w:r>
            <w:r w:rsidR="0087379F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(</w:t>
            </w:r>
            <w:r w:rsidR="00C16484" w:rsidRPr="00C16484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za wskazaną liczbę  konserwacji z  przeglądem i kontrolą ASBIG oraz inwentaryzacji</w:t>
            </w:r>
            <w:r w:rsidR="0087379F" w:rsidRPr="00C16484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)</w:t>
            </w:r>
            <w:r w:rsidR="0087379F" w:rsidRPr="006116AC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</w:p>
          <w:p w14:paraId="59EC3B44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9138" w14:textId="77777777" w:rsidR="001246D7" w:rsidRPr="006116AC" w:rsidRDefault="001246D7" w:rsidP="00D941EB">
            <w:pPr>
              <w:widowControl/>
              <w:autoSpaceDN/>
              <w:snapToGrid w:val="0"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6891F24C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 złotych</w:t>
            </w:r>
          </w:p>
          <w:p w14:paraId="42094F76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....................................................</w:t>
            </w:r>
            <w:r w:rsidRPr="006116AC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</w:t>
            </w: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</w:t>
            </w:r>
            <w:r w:rsidR="00A225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</w:t>
            </w:r>
            <w:r w:rsidR="00CF1C41"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....z</w:t>
            </w:r>
            <w:r w:rsidR="00A225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ł</w:t>
            </w: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)</w:t>
            </w:r>
          </w:p>
          <w:p w14:paraId="7A3A3363" w14:textId="69969D16" w:rsidR="001246D7" w:rsidRPr="00A8499F" w:rsidRDefault="00A8499F" w:rsidP="00DD17E5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A8499F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[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wpisać wartość z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Tabeli I,</w:t>
            </w:r>
            <w:r w:rsidR="006116AC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część </w:t>
            </w:r>
            <w:r w:rsidR="006116AC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6116AC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wiersz </w:t>
            </w:r>
            <w:r w:rsidR="00DD17E5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9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="006116AC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kol. 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Formularza cenowego</w:t>
            </w:r>
            <w:r w:rsidRPr="00A8499F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]</w:t>
            </w:r>
          </w:p>
        </w:tc>
      </w:tr>
    </w:tbl>
    <w:p w14:paraId="78002F6B" w14:textId="77777777" w:rsidR="000540E7" w:rsidRDefault="000540E7" w:rsidP="009770B4">
      <w:pPr>
        <w:widowControl/>
        <w:autoSpaceDN/>
        <w:spacing w:before="240" w:line="276" w:lineRule="auto"/>
        <w:ind w:firstLine="426"/>
        <w:jc w:val="both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</w:pPr>
    </w:p>
    <w:p w14:paraId="10252534" w14:textId="4097B03E" w:rsidR="001246D7" w:rsidRPr="00C25030" w:rsidRDefault="00C16484" w:rsidP="009770B4">
      <w:pPr>
        <w:widowControl/>
        <w:autoSpaceDN/>
        <w:spacing w:before="240" w:line="276" w:lineRule="auto"/>
        <w:ind w:firstLine="426"/>
        <w:jc w:val="both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</w:pPr>
      <w:r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d</w:t>
      </w:r>
      <w:r w:rsidR="001246D7" w:rsidRPr="00C25030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la części II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23"/>
        <w:gridCol w:w="5461"/>
      </w:tblGrid>
      <w:tr w:rsidR="001246D7" w:rsidRPr="00AD5DF9" w14:paraId="5AEACF93" w14:textId="77777777" w:rsidTr="002A61EF">
        <w:trPr>
          <w:trHeight w:val="558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0E77F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E867" w14:textId="0C632572" w:rsidR="001246D7" w:rsidRPr="00AD5DF9" w:rsidRDefault="00C16484" w:rsidP="00DD17E5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WARTOŚĆ OFERTY NETTO ZA </w:t>
            </w:r>
            <w:r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WSKAZANĄ LICZBĘ  </w:t>
            </w:r>
            <w:r w:rsidRPr="006116AC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KONSERWACJ</w:t>
            </w:r>
            <w:r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I Z PRZEGLĄDEM I KONTROLĄ ASBIG ORAZ INWENTARYZACJI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753B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55B35304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 złotych</w:t>
            </w:r>
          </w:p>
          <w:p w14:paraId="5B84A096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....................................................</w:t>
            </w: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..................................................................................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</w:t>
            </w:r>
            <w:r w:rsidR="00CF1C41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.........z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ł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)</w:t>
            </w:r>
          </w:p>
          <w:p w14:paraId="0A11760F" w14:textId="1F2EFCA6" w:rsidR="001246D7" w:rsidRPr="00AD5DF9" w:rsidRDefault="00486537" w:rsidP="00DD17E5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[w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pisać wartość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z 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Tabeli I,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część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wiersz </w:t>
            </w:r>
            <w:r w:rsidR="00DD17E5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21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kol. f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Formularza cenowego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]</w:t>
            </w:r>
          </w:p>
        </w:tc>
      </w:tr>
      <w:tr w:rsidR="001246D7" w:rsidRPr="00AD5DF9" w14:paraId="7F5921FC" w14:textId="77777777" w:rsidTr="002A61EF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A2818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11DEC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Stawka VAT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D4A8" w14:textId="77777777" w:rsidR="001246D7" w:rsidRPr="00AD5DF9" w:rsidRDefault="001246D7" w:rsidP="00D941EB">
            <w:pPr>
              <w:widowControl/>
              <w:autoSpaceDN/>
              <w:snapToGrid w:val="0"/>
              <w:spacing w:line="276" w:lineRule="auto"/>
              <w:textAlignment w:val="auto"/>
              <w:rPr>
                <w:rFonts w:asciiTheme="minorHAnsi" w:eastAsia="Cambria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28EBF66B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SimSun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…………</w:t>
            </w:r>
            <w:r w:rsidRPr="00AD5DF9">
              <w:rPr>
                <w:rFonts w:asciiTheme="minorHAnsi" w:eastAsia="Cambria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..…. %</w:t>
            </w:r>
          </w:p>
        </w:tc>
      </w:tr>
      <w:tr w:rsidR="001246D7" w:rsidRPr="00AD5DF9" w14:paraId="27B85445" w14:textId="77777777" w:rsidTr="002A61EF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9CCD1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32299" w14:textId="02F559BD" w:rsidR="001246D7" w:rsidRPr="00AD5DF9" w:rsidRDefault="00C16484" w:rsidP="00DD17E5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Kwota VAT</w:t>
            </w:r>
            <w:r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( za wskazaną liczbę  konserwacji z  przeglądem i kontrolą ASBIG oraz inwentaryzacji )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3C06" w14:textId="77777777" w:rsidR="001246D7" w:rsidRPr="00AD5DF9" w:rsidRDefault="001246D7" w:rsidP="00D941EB">
            <w:pPr>
              <w:widowControl/>
              <w:autoSpaceDN/>
              <w:snapToGrid w:val="0"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65627025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 złotych</w:t>
            </w:r>
          </w:p>
          <w:p w14:paraId="0C751D9A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....................................................</w:t>
            </w: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</w:t>
            </w:r>
            <w:r w:rsidR="00CF1C41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.z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ł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)</w:t>
            </w:r>
          </w:p>
          <w:p w14:paraId="03FD4E7A" w14:textId="628B01BD" w:rsidR="001246D7" w:rsidRPr="00AD5DF9" w:rsidRDefault="00486537" w:rsidP="00DD17E5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[w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pisać wartość z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Tabeli I,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część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wiersz </w:t>
            </w:r>
            <w:r w:rsidR="00DD17E5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21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kol. h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Formularza cenowego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]</w:t>
            </w:r>
          </w:p>
        </w:tc>
      </w:tr>
      <w:tr w:rsidR="001246D7" w:rsidRPr="00AD5DF9" w14:paraId="35DFF50D" w14:textId="77777777" w:rsidTr="002A61EF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5AC83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46E74" w14:textId="77777777" w:rsidR="00C16484" w:rsidRPr="006116AC" w:rsidRDefault="00C16484" w:rsidP="00C16484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CAŁKOWITA WARTOŚĆ OFERTY BRUTTO </w:t>
            </w:r>
            <w:r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(</w:t>
            </w:r>
            <w:r w:rsidRPr="00C16484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za wskazaną liczbę  konserwacji z  przeglądem i kontrolą ASBIG oraz inwentaryzacji</w:t>
            </w:r>
            <w:r w:rsidRPr="00C16484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)</w:t>
            </w:r>
            <w:r w:rsidRPr="006116AC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</w:p>
          <w:p w14:paraId="04A88B48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ED6C" w14:textId="77777777" w:rsidR="001246D7" w:rsidRPr="00AD5DF9" w:rsidRDefault="001246D7" w:rsidP="00D941EB">
            <w:pPr>
              <w:widowControl/>
              <w:autoSpaceDN/>
              <w:snapToGrid w:val="0"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38E81EC7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 złotych</w:t>
            </w:r>
          </w:p>
          <w:p w14:paraId="3BF18A44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....................................................</w:t>
            </w: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</w:t>
            </w:r>
            <w:r w:rsidR="00CF1C41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........z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ł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)</w:t>
            </w:r>
          </w:p>
          <w:p w14:paraId="3C52219A" w14:textId="1FADF47C" w:rsidR="001246D7" w:rsidRPr="00AD5DF9" w:rsidRDefault="00486537" w:rsidP="00DD17E5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[w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pisać wartość z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Tabeli I,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część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wiersz </w:t>
            </w:r>
            <w:r w:rsidR="00DD17E5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21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kol. 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 Formularza cenowego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]</w:t>
            </w:r>
          </w:p>
        </w:tc>
      </w:tr>
    </w:tbl>
    <w:p w14:paraId="6BC8C0F9" w14:textId="77777777" w:rsidR="001246D7" w:rsidRPr="00AD5DF9" w:rsidRDefault="001246D7" w:rsidP="00D941EB">
      <w:pPr>
        <w:widowControl/>
        <w:autoSpaceDN/>
        <w:spacing w:before="240" w:line="276" w:lineRule="auto"/>
        <w:ind w:left="425" w:hanging="68"/>
        <w:jc w:val="both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</w:pPr>
      <w:r w:rsidRPr="00AD5DF9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dla części III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23"/>
        <w:gridCol w:w="5461"/>
      </w:tblGrid>
      <w:tr w:rsidR="001246D7" w:rsidRPr="00AD5DF9" w14:paraId="4F5B84F3" w14:textId="77777777" w:rsidTr="002A61EF">
        <w:trPr>
          <w:trHeight w:val="1106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FF4B7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BC575" w14:textId="0B26CF47" w:rsidR="001246D7" w:rsidRPr="00AD5DF9" w:rsidRDefault="00C16484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WARTOŚĆ OFERTY NETTO ZA </w:t>
            </w:r>
            <w:r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WSKAZANĄ LICZBĘ  </w:t>
            </w:r>
            <w:r w:rsidRPr="006116AC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KONSERWACJ</w:t>
            </w:r>
            <w:r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I Z PRZEGLĄDEM I KONTROLĄ ASBIG ORAZ INWENTARYZACJI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DD17" w14:textId="77777777" w:rsidR="00A225F9" w:rsidRPr="00AD5DF9" w:rsidRDefault="00A225F9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66F88F0C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 złotych</w:t>
            </w:r>
          </w:p>
          <w:p w14:paraId="6894BB70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....................................................</w:t>
            </w: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..................................................................................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</w:t>
            </w:r>
            <w:r w:rsidR="00CF1C41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...z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ł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)</w:t>
            </w:r>
          </w:p>
          <w:p w14:paraId="2CE7B019" w14:textId="55CD1F84" w:rsidR="001246D7" w:rsidRPr="00AD5DF9" w:rsidRDefault="002A61EF" w:rsidP="00DD17E5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[w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pisać wartość z </w:t>
            </w:r>
            <w:r w:rsidR="009E6CAF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Tabeli I,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część II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9E6CAF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wiersz 2</w:t>
            </w:r>
            <w:r w:rsidR="00DD17E5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9</w:t>
            </w:r>
            <w:r w:rsidR="009E6CAF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kol. f</w:t>
            </w:r>
            <w:r w:rsidR="009E6CAF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Formularza cenowego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]</w:t>
            </w:r>
          </w:p>
        </w:tc>
      </w:tr>
      <w:tr w:rsidR="001246D7" w:rsidRPr="00AD5DF9" w14:paraId="0CE32D73" w14:textId="77777777" w:rsidTr="002A61EF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83E44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95DF8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Stawka VAT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AD77" w14:textId="77777777" w:rsidR="001246D7" w:rsidRPr="00AD5DF9" w:rsidRDefault="001246D7" w:rsidP="00D941EB">
            <w:pPr>
              <w:widowControl/>
              <w:autoSpaceDN/>
              <w:snapToGrid w:val="0"/>
              <w:spacing w:line="276" w:lineRule="auto"/>
              <w:textAlignment w:val="auto"/>
              <w:rPr>
                <w:rFonts w:asciiTheme="minorHAnsi" w:eastAsia="Cambria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125974D1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SimSun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…………</w:t>
            </w:r>
            <w:r w:rsidRPr="00AD5DF9">
              <w:rPr>
                <w:rFonts w:asciiTheme="minorHAnsi" w:eastAsia="Cambria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..…. %</w:t>
            </w:r>
          </w:p>
        </w:tc>
      </w:tr>
      <w:tr w:rsidR="001246D7" w:rsidRPr="00AD5DF9" w14:paraId="7EAEE3D2" w14:textId="77777777" w:rsidTr="002A61EF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35F1C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FD7" w14:textId="4FFE5D9F" w:rsidR="001246D7" w:rsidRPr="00AD5DF9" w:rsidRDefault="00C16484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Kwota VAT</w:t>
            </w:r>
            <w:r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( za wskazaną liczbę  konserwacji z  przeglądem i kontrolą ASBIG oraz inwentaryzacji )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6D91" w14:textId="77777777" w:rsidR="001246D7" w:rsidRPr="00AD5DF9" w:rsidRDefault="001246D7" w:rsidP="00D941EB">
            <w:pPr>
              <w:widowControl/>
              <w:autoSpaceDN/>
              <w:snapToGrid w:val="0"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79BF11B7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 złotych</w:t>
            </w:r>
          </w:p>
          <w:p w14:paraId="3217829B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....................................................</w:t>
            </w: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</w:t>
            </w:r>
            <w:r w:rsidR="00CF1C41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z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ł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)</w:t>
            </w:r>
          </w:p>
          <w:p w14:paraId="4AFA4827" w14:textId="5D435414" w:rsidR="001246D7" w:rsidRPr="00AD5DF9" w:rsidRDefault="00717283" w:rsidP="009E6CAF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[w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pisać wartość z </w:t>
            </w:r>
            <w:r w:rsidR="009E6CAF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Tabeli I,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część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II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F13330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="00DD17E5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wiersz 29</w:t>
            </w:r>
            <w:r w:rsidR="00F13330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kol. h</w:t>
            </w:r>
            <w:r w:rsidR="009E6CAF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Formularza cenowego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]</w:t>
            </w:r>
          </w:p>
        </w:tc>
      </w:tr>
      <w:tr w:rsidR="001246D7" w:rsidRPr="006116AC" w14:paraId="1D43E75B" w14:textId="77777777" w:rsidTr="002A61EF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6DF76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93493" w14:textId="77777777" w:rsidR="00C16484" w:rsidRPr="006116AC" w:rsidRDefault="00C16484" w:rsidP="00C16484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CAŁKOWITA WARTOŚĆ OFERTY BRUTTO </w:t>
            </w:r>
            <w:r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(</w:t>
            </w:r>
            <w:r w:rsidRPr="00C16484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za wskazaną liczbę  konserwacji z  przeglądem i kontrolą ASBIG oraz inwentaryzacji</w:t>
            </w:r>
            <w:r w:rsidRPr="00C16484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)</w:t>
            </w:r>
            <w:r w:rsidRPr="006116AC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</w:p>
          <w:p w14:paraId="619EF812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B790" w14:textId="77777777" w:rsidR="001246D7" w:rsidRPr="00AD5DF9" w:rsidRDefault="001246D7" w:rsidP="00D941EB">
            <w:pPr>
              <w:widowControl/>
              <w:autoSpaceDN/>
              <w:snapToGrid w:val="0"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4C51CDCD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 złotych</w:t>
            </w:r>
          </w:p>
          <w:p w14:paraId="79511E0A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....................................................</w:t>
            </w: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.............................................................................................zł)</w:t>
            </w:r>
          </w:p>
          <w:p w14:paraId="37FA6D67" w14:textId="0D84BDD8" w:rsidR="001246D7" w:rsidRPr="00717283" w:rsidRDefault="00717283" w:rsidP="00DD17E5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[w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pisać wartość z </w:t>
            </w:r>
            <w:r w:rsidR="00BB3056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Tabeli I,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część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II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BB3056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wiersz 2</w:t>
            </w:r>
            <w:r w:rsidR="00DD17E5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9</w:t>
            </w:r>
            <w:r w:rsidR="00BB3056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kol.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BB3056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Formularza cenowego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]</w:t>
            </w:r>
          </w:p>
        </w:tc>
      </w:tr>
    </w:tbl>
    <w:p w14:paraId="5EA9AD85" w14:textId="77777777" w:rsidR="00C16484" w:rsidRDefault="00C16484" w:rsidP="00C16484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 w:bidi="hi-IN"/>
        </w:rPr>
      </w:pPr>
    </w:p>
    <w:p w14:paraId="71181663" w14:textId="73FD7CCD" w:rsidR="00D83C8B" w:rsidRPr="00C16484" w:rsidRDefault="00D83C8B" w:rsidP="00C16484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 w:bidi="hi-IN"/>
        </w:rPr>
      </w:pPr>
      <w:r w:rsidRPr="003156D0">
        <w:rPr>
          <w:rFonts w:asciiTheme="minorHAnsi" w:hAnsiTheme="minorHAnsi" w:cstheme="minorHAnsi"/>
          <w:szCs w:val="22"/>
        </w:rPr>
        <w:lastRenderedPageBreak/>
        <w:t>Podan</w:t>
      </w:r>
      <w:r w:rsidR="00D941EB" w:rsidRPr="003156D0">
        <w:rPr>
          <w:rFonts w:asciiTheme="minorHAnsi" w:hAnsiTheme="minorHAnsi" w:cstheme="minorHAnsi"/>
          <w:szCs w:val="22"/>
        </w:rPr>
        <w:t>e</w:t>
      </w:r>
      <w:r w:rsidRPr="003156D0">
        <w:rPr>
          <w:rFonts w:asciiTheme="minorHAnsi" w:hAnsiTheme="minorHAnsi" w:cstheme="minorHAnsi"/>
          <w:szCs w:val="22"/>
        </w:rPr>
        <w:t xml:space="preserve"> wyżej cen</w:t>
      </w:r>
      <w:r w:rsidR="00D941EB" w:rsidRPr="003156D0">
        <w:rPr>
          <w:rFonts w:asciiTheme="minorHAnsi" w:hAnsiTheme="minorHAnsi" w:cstheme="minorHAnsi"/>
          <w:szCs w:val="22"/>
        </w:rPr>
        <w:t>y</w:t>
      </w:r>
      <w:r w:rsidRPr="003156D0">
        <w:rPr>
          <w:rFonts w:asciiTheme="minorHAnsi" w:hAnsiTheme="minorHAnsi" w:cstheme="minorHAnsi"/>
          <w:szCs w:val="22"/>
        </w:rPr>
        <w:t xml:space="preserve"> obejmuj</w:t>
      </w:r>
      <w:r w:rsidR="00D941EB" w:rsidRPr="003156D0">
        <w:rPr>
          <w:rFonts w:asciiTheme="minorHAnsi" w:hAnsiTheme="minorHAnsi" w:cstheme="minorHAnsi"/>
          <w:szCs w:val="22"/>
        </w:rPr>
        <w:t>ą</w:t>
      </w:r>
      <w:r w:rsidRPr="003156D0">
        <w:rPr>
          <w:rFonts w:asciiTheme="minorHAnsi" w:hAnsiTheme="minorHAnsi" w:cstheme="minorHAnsi"/>
          <w:szCs w:val="22"/>
        </w:rPr>
        <w:t xml:space="preserve"> wszelkie zobowiązania Zamawiającego w stosunku do Wykonawcy i zawiera</w:t>
      </w:r>
      <w:r w:rsidR="00D941EB" w:rsidRPr="003156D0">
        <w:rPr>
          <w:rFonts w:asciiTheme="minorHAnsi" w:hAnsiTheme="minorHAnsi" w:cstheme="minorHAnsi"/>
          <w:szCs w:val="22"/>
        </w:rPr>
        <w:t>ją</w:t>
      </w:r>
      <w:r w:rsidRPr="003156D0">
        <w:rPr>
          <w:rFonts w:asciiTheme="minorHAnsi" w:hAnsiTheme="minorHAnsi" w:cstheme="minorHAnsi"/>
          <w:szCs w:val="22"/>
        </w:rPr>
        <w:t xml:space="preserve"> wszystkie koszty bezpośrednie i pośrednie związane z prawidłową realizacją przedmiotu zamówienia.</w:t>
      </w:r>
    </w:p>
    <w:p w14:paraId="42E447BA" w14:textId="77777777" w:rsidR="00CC639C" w:rsidRPr="00CC639C" w:rsidRDefault="00CC639C" w:rsidP="00CC639C">
      <w:pPr>
        <w:widowControl/>
        <w:numPr>
          <w:ilvl w:val="0"/>
          <w:numId w:val="20"/>
        </w:numPr>
        <w:autoSpaceDN/>
        <w:spacing w:before="120" w:line="276" w:lineRule="auto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</w:pPr>
      <w:r w:rsidRPr="00CC639C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Gwarancja i rękojmia</w:t>
      </w:r>
    </w:p>
    <w:p w14:paraId="4AA082B0" w14:textId="4AC97F04" w:rsidR="00CC639C" w:rsidRPr="00CC639C" w:rsidRDefault="00CC639C" w:rsidP="00CC639C">
      <w:pPr>
        <w:widowControl/>
        <w:autoSpaceDN/>
        <w:spacing w:before="120" w:line="276" w:lineRule="auto"/>
        <w:ind w:left="360"/>
        <w:textAlignment w:val="auto"/>
        <w:rPr>
          <w:rFonts w:asciiTheme="minorHAnsi" w:eastAsia="Cambria" w:hAnsiTheme="minorHAnsi" w:cstheme="minorHAnsi"/>
          <w:kern w:val="1"/>
          <w:szCs w:val="24"/>
          <w:lang w:eastAsia="zh-CN" w:bidi="hi-IN"/>
        </w:rPr>
      </w:pPr>
      <w:r w:rsidRPr="00CC639C">
        <w:rPr>
          <w:rFonts w:asciiTheme="minorHAnsi" w:eastAsia="Cambria" w:hAnsiTheme="minorHAnsi" w:cstheme="minorHAnsi"/>
          <w:kern w:val="1"/>
          <w:szCs w:val="24"/>
          <w:lang w:eastAsia="zh-CN" w:bidi="hi-IN"/>
        </w:rPr>
        <w:t xml:space="preserve">Wykonawca udziela na </w:t>
      </w:r>
      <w:r>
        <w:rPr>
          <w:rFonts w:asciiTheme="minorHAnsi" w:eastAsia="Cambria" w:hAnsiTheme="minorHAnsi" w:cstheme="minorHAnsi"/>
          <w:kern w:val="1"/>
          <w:szCs w:val="24"/>
          <w:lang w:eastAsia="zh-CN" w:bidi="hi-IN"/>
        </w:rPr>
        <w:t>usługę usunięcia wad i usterek</w:t>
      </w:r>
      <w:r w:rsidRPr="00CC639C">
        <w:rPr>
          <w:rFonts w:asciiTheme="minorHAnsi" w:eastAsia="Cambria" w:hAnsiTheme="minorHAnsi" w:cstheme="minorHAnsi"/>
          <w:kern w:val="1"/>
          <w:szCs w:val="24"/>
          <w:lang w:eastAsia="zh-CN" w:bidi="hi-IN"/>
        </w:rPr>
        <w:t xml:space="preserve"> gwarancji i rękojmi przez okres ……</w:t>
      </w:r>
      <w:r>
        <w:rPr>
          <w:rFonts w:asciiTheme="minorHAnsi" w:eastAsia="Cambria" w:hAnsiTheme="minorHAnsi" w:cstheme="minorHAnsi"/>
          <w:kern w:val="1"/>
          <w:szCs w:val="24"/>
          <w:lang w:eastAsia="zh-CN" w:bidi="hi-IN"/>
        </w:rPr>
        <w:t>….</w:t>
      </w:r>
      <w:r w:rsidRPr="00CC639C">
        <w:rPr>
          <w:rFonts w:asciiTheme="minorHAnsi" w:eastAsia="Cambria" w:hAnsiTheme="minorHAnsi" w:cstheme="minorHAnsi"/>
          <w:kern w:val="1"/>
          <w:szCs w:val="24"/>
          <w:lang w:eastAsia="zh-CN" w:bidi="hi-IN"/>
        </w:rPr>
        <w:t xml:space="preserve"> </w:t>
      </w:r>
      <w:r w:rsidRPr="00CC639C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miesięcy</w:t>
      </w:r>
      <w:r w:rsidRPr="00CC639C">
        <w:rPr>
          <w:rFonts w:asciiTheme="minorHAnsi" w:eastAsia="Cambria" w:hAnsiTheme="minorHAnsi" w:cstheme="minorHAnsi"/>
          <w:kern w:val="1"/>
          <w:szCs w:val="24"/>
          <w:lang w:eastAsia="zh-CN" w:bidi="hi-IN"/>
        </w:rPr>
        <w:t xml:space="preserve"> liczonych od dnia protokolarnego odbioru przedmiotu zamówienia.</w:t>
      </w:r>
    </w:p>
    <w:p w14:paraId="21BDC55C" w14:textId="446D9B6C" w:rsidR="00CC639C" w:rsidRDefault="00CC639C" w:rsidP="00CC639C">
      <w:pPr>
        <w:widowControl/>
        <w:autoSpaceDN/>
        <w:spacing w:before="120" w:line="276" w:lineRule="auto"/>
        <w:ind w:left="360"/>
        <w:textAlignment w:val="auto"/>
        <w:rPr>
          <w:rFonts w:asciiTheme="minorHAnsi" w:eastAsia="Cambria" w:hAnsiTheme="minorHAnsi" w:cstheme="minorHAnsi"/>
          <w:i/>
          <w:kern w:val="1"/>
          <w:szCs w:val="24"/>
          <w:lang w:eastAsia="zh-CN" w:bidi="hi-IN"/>
        </w:rPr>
      </w:pPr>
      <w:r w:rsidRPr="00CC639C">
        <w:rPr>
          <w:rFonts w:asciiTheme="minorHAnsi" w:eastAsia="Cambria" w:hAnsiTheme="minorHAnsi" w:cstheme="minorHAnsi"/>
          <w:i/>
          <w:kern w:val="1"/>
          <w:szCs w:val="24"/>
          <w:lang w:eastAsia="zh-CN" w:bidi="hi-IN"/>
        </w:rPr>
        <w:t xml:space="preserve">(Minimalny wymagany okres gwarancji i rękojmi </w:t>
      </w:r>
      <w:r w:rsidRPr="00CC639C">
        <w:rPr>
          <w:rFonts w:asciiTheme="minorHAnsi" w:eastAsia="Cambria" w:hAnsiTheme="minorHAnsi" w:cstheme="minorHAnsi"/>
          <w:b/>
          <w:i/>
          <w:kern w:val="1"/>
          <w:szCs w:val="24"/>
          <w:lang w:eastAsia="zh-CN" w:bidi="hi-IN"/>
        </w:rPr>
        <w:t>12 miesięcy</w:t>
      </w:r>
      <w:r w:rsidRPr="00CC639C">
        <w:rPr>
          <w:rFonts w:asciiTheme="minorHAnsi" w:eastAsia="Cambria" w:hAnsiTheme="minorHAnsi" w:cstheme="minorHAnsi"/>
          <w:i/>
          <w:kern w:val="1"/>
          <w:szCs w:val="24"/>
          <w:lang w:eastAsia="zh-CN" w:bidi="hi-IN"/>
        </w:rPr>
        <w:t xml:space="preserve">. Brak wpisu oznacza, że gwarancja i rękojmia udzielana jest przez minimalny wymagany </w:t>
      </w:r>
      <w:r w:rsidRPr="00CC639C">
        <w:rPr>
          <w:rFonts w:asciiTheme="minorHAnsi" w:eastAsia="Cambria" w:hAnsiTheme="minorHAnsi" w:cstheme="minorHAnsi"/>
          <w:b/>
          <w:i/>
          <w:kern w:val="1"/>
          <w:szCs w:val="24"/>
          <w:lang w:eastAsia="zh-CN" w:bidi="hi-IN"/>
        </w:rPr>
        <w:t>okres 12  miesięcy</w:t>
      </w:r>
      <w:r w:rsidRPr="00CC639C">
        <w:rPr>
          <w:rFonts w:asciiTheme="minorHAnsi" w:eastAsia="Cambria" w:hAnsiTheme="minorHAnsi" w:cstheme="minorHAnsi"/>
          <w:i/>
          <w:kern w:val="1"/>
          <w:szCs w:val="24"/>
          <w:lang w:eastAsia="zh-CN" w:bidi="hi-IN"/>
        </w:rPr>
        <w:t>.)</w:t>
      </w:r>
    </w:p>
    <w:p w14:paraId="3BF05168" w14:textId="77777777" w:rsidR="00CC639C" w:rsidRPr="00CC639C" w:rsidRDefault="00CC639C" w:rsidP="00CC639C">
      <w:pPr>
        <w:widowControl/>
        <w:autoSpaceDN/>
        <w:spacing w:before="120" w:line="276" w:lineRule="auto"/>
        <w:ind w:left="360"/>
        <w:textAlignment w:val="auto"/>
        <w:rPr>
          <w:rFonts w:asciiTheme="minorHAnsi" w:eastAsia="Cambria" w:hAnsiTheme="minorHAnsi" w:cstheme="minorHAnsi"/>
          <w:i/>
          <w:kern w:val="1"/>
          <w:szCs w:val="24"/>
          <w:lang w:eastAsia="zh-CN" w:bidi="hi-IN"/>
        </w:rPr>
      </w:pPr>
      <w:bookmarkStart w:id="0" w:name="_GoBack"/>
      <w:bookmarkEnd w:id="0"/>
    </w:p>
    <w:p w14:paraId="441FD2BE" w14:textId="241055F1" w:rsidR="00D83C8B" w:rsidRPr="0087379F" w:rsidRDefault="00D941EB" w:rsidP="000C0E62">
      <w:pPr>
        <w:widowControl/>
        <w:numPr>
          <w:ilvl w:val="0"/>
          <w:numId w:val="20"/>
        </w:numPr>
        <w:autoSpaceDN/>
        <w:spacing w:before="120" w:line="276" w:lineRule="auto"/>
        <w:ind w:left="357" w:hanging="357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</w:pPr>
      <w:r w:rsidRPr="0087379F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Termin realizacji</w:t>
      </w:r>
      <w:r w:rsidR="00FC64F5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:</w:t>
      </w:r>
      <w:r w:rsidR="00B716F5" w:rsidRPr="0087379F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 xml:space="preserve"> </w:t>
      </w:r>
    </w:p>
    <w:p w14:paraId="6C17FB06" w14:textId="77777777" w:rsidR="0020333D" w:rsidRPr="009576E6" w:rsidRDefault="0020333D" w:rsidP="0020333D">
      <w:pPr>
        <w:pStyle w:val="Akapitzlist"/>
        <w:widowControl/>
        <w:numPr>
          <w:ilvl w:val="0"/>
          <w:numId w:val="34"/>
        </w:numPr>
        <w:suppressAutoHyphens w:val="0"/>
        <w:autoSpaceDN/>
        <w:spacing w:before="240" w:after="240" w:line="259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9576E6">
        <w:rPr>
          <w:rFonts w:asciiTheme="minorHAnsi" w:hAnsiTheme="minorHAnsi" w:cstheme="minorHAnsi"/>
          <w:szCs w:val="24"/>
        </w:rPr>
        <w:t>Terminy realizacji przeglądów i konserwacji uzgadniane będą indywidualnie dla każdego obiektu – przed i po sezonie grzewczym.</w:t>
      </w:r>
    </w:p>
    <w:p w14:paraId="6F05FD1A" w14:textId="77777777" w:rsidR="0020333D" w:rsidRPr="009576E6" w:rsidRDefault="0020333D" w:rsidP="0020333D">
      <w:pPr>
        <w:pStyle w:val="Akapitzlist"/>
        <w:widowControl/>
        <w:numPr>
          <w:ilvl w:val="0"/>
          <w:numId w:val="34"/>
        </w:numPr>
        <w:suppressAutoHyphens w:val="0"/>
        <w:autoSpaceDN/>
        <w:spacing w:before="240" w:after="240" w:line="259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9576E6">
        <w:rPr>
          <w:rFonts w:asciiTheme="minorHAnsi" w:hAnsiTheme="minorHAnsi" w:cstheme="minorHAnsi"/>
          <w:b/>
          <w:szCs w:val="24"/>
        </w:rPr>
        <w:t>Przeglądy i konserwacje przed sezonem grzewczym należy wykonać do 11 października 2024 r.</w:t>
      </w:r>
      <w:r w:rsidRPr="009576E6">
        <w:rPr>
          <w:rFonts w:asciiTheme="minorHAnsi" w:hAnsiTheme="minorHAnsi" w:cstheme="minorHAnsi"/>
          <w:szCs w:val="24"/>
        </w:rPr>
        <w:t xml:space="preserve"> – termin może ulec zmianie ze względu na zmianę warunków atmosferycznych.</w:t>
      </w:r>
      <w:r>
        <w:rPr>
          <w:rFonts w:asciiTheme="minorHAnsi" w:hAnsiTheme="minorHAnsi" w:cstheme="minorHAnsi"/>
          <w:szCs w:val="24"/>
        </w:rPr>
        <w:t xml:space="preserve"> </w:t>
      </w:r>
      <w:r w:rsidRPr="009576E6">
        <w:rPr>
          <w:rFonts w:asciiTheme="minorHAnsi" w:hAnsiTheme="minorHAnsi" w:cstheme="minorHAnsi"/>
          <w:szCs w:val="24"/>
        </w:rPr>
        <w:t xml:space="preserve">Strony będą informowały się za pośrednictwem poczty elektronicznej w przypadku zmiany terminu.  </w:t>
      </w:r>
    </w:p>
    <w:p w14:paraId="53CBCC40" w14:textId="77777777" w:rsidR="0020333D" w:rsidRPr="009576E6" w:rsidRDefault="0020333D" w:rsidP="0020333D">
      <w:pPr>
        <w:pStyle w:val="Akapitzlist"/>
        <w:widowControl/>
        <w:numPr>
          <w:ilvl w:val="0"/>
          <w:numId w:val="34"/>
        </w:numPr>
        <w:suppressAutoHyphens w:val="0"/>
        <w:autoSpaceDN/>
        <w:spacing w:before="240" w:after="240" w:line="259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9576E6">
        <w:rPr>
          <w:rFonts w:asciiTheme="minorHAnsi" w:hAnsiTheme="minorHAnsi" w:cstheme="minorHAnsi"/>
          <w:b/>
          <w:szCs w:val="24"/>
        </w:rPr>
        <w:t>Uruchomienie urządzeń nie później niż do 11 października 2024 r.</w:t>
      </w:r>
      <w:r w:rsidRPr="009576E6">
        <w:rPr>
          <w:rFonts w:asciiTheme="minorHAnsi" w:hAnsiTheme="minorHAnsi" w:cstheme="minorHAnsi"/>
          <w:szCs w:val="24"/>
        </w:rPr>
        <w:t xml:space="preserve"> – z zastrzeżeniem,</w:t>
      </w:r>
    </w:p>
    <w:p w14:paraId="4C678C30" w14:textId="77777777" w:rsidR="0020333D" w:rsidRPr="009576E6" w:rsidRDefault="0020333D" w:rsidP="0020333D">
      <w:pPr>
        <w:pStyle w:val="Akapitzlist"/>
        <w:spacing w:before="240" w:after="240"/>
        <w:jc w:val="both"/>
        <w:rPr>
          <w:rFonts w:asciiTheme="minorHAnsi" w:hAnsiTheme="minorHAnsi" w:cstheme="minorHAnsi"/>
          <w:szCs w:val="24"/>
        </w:rPr>
      </w:pPr>
      <w:r w:rsidRPr="009576E6">
        <w:rPr>
          <w:rFonts w:asciiTheme="minorHAnsi" w:hAnsiTheme="minorHAnsi" w:cstheme="minorHAnsi"/>
          <w:szCs w:val="24"/>
        </w:rPr>
        <w:t xml:space="preserve">że Zamawiający z Wykonawcą ustalą odrębny termin. </w:t>
      </w:r>
    </w:p>
    <w:p w14:paraId="3B79FE94" w14:textId="77777777" w:rsidR="0020333D" w:rsidRPr="009576E6" w:rsidRDefault="0020333D" w:rsidP="0020333D">
      <w:pPr>
        <w:pStyle w:val="Akapitzlist"/>
        <w:widowControl/>
        <w:numPr>
          <w:ilvl w:val="0"/>
          <w:numId w:val="34"/>
        </w:numPr>
        <w:suppressAutoHyphens w:val="0"/>
        <w:autoSpaceDN/>
        <w:spacing w:before="240" w:after="240" w:line="259" w:lineRule="auto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9576E6">
        <w:rPr>
          <w:rFonts w:asciiTheme="minorHAnsi" w:hAnsiTheme="minorHAnsi" w:cstheme="minorHAnsi"/>
          <w:b/>
          <w:szCs w:val="24"/>
        </w:rPr>
        <w:t>W trakcie sezonu grzewczego bieżąca konserwacja i nadzór będzie realizowana od podpisania umowy do 30 maja 2025 r.</w:t>
      </w:r>
    </w:p>
    <w:p w14:paraId="5228583E" w14:textId="77777777" w:rsidR="0020333D" w:rsidRPr="009576E6" w:rsidRDefault="0020333D" w:rsidP="0020333D">
      <w:pPr>
        <w:pStyle w:val="Akapitzlist"/>
        <w:widowControl/>
        <w:numPr>
          <w:ilvl w:val="0"/>
          <w:numId w:val="34"/>
        </w:numPr>
        <w:suppressAutoHyphens w:val="0"/>
        <w:autoSpaceDN/>
        <w:spacing w:before="240" w:after="240" w:line="259" w:lineRule="auto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9576E6">
        <w:rPr>
          <w:rFonts w:asciiTheme="minorHAnsi" w:hAnsiTheme="minorHAnsi" w:cstheme="minorHAnsi"/>
          <w:b/>
          <w:szCs w:val="24"/>
        </w:rPr>
        <w:t>Po sezonie grzewczym wygaszenie i konserwacja nie później niż do 30 maja 2025 r.</w:t>
      </w:r>
    </w:p>
    <w:p w14:paraId="11DCB3AB" w14:textId="03E5CD47" w:rsidR="0087379F" w:rsidRPr="0020333D" w:rsidRDefault="0020333D" w:rsidP="0020333D">
      <w:pPr>
        <w:pStyle w:val="Akapitzlist"/>
        <w:widowControl/>
        <w:numPr>
          <w:ilvl w:val="0"/>
          <w:numId w:val="34"/>
        </w:numPr>
        <w:suppressAutoHyphens w:val="0"/>
        <w:autoSpaceDN/>
        <w:spacing w:before="240" w:after="240" w:line="259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9576E6">
        <w:rPr>
          <w:rFonts w:asciiTheme="minorHAnsi" w:hAnsiTheme="minorHAnsi" w:cstheme="minorHAnsi"/>
          <w:szCs w:val="24"/>
        </w:rPr>
        <w:t>W przypadku gdy sezon grzewczy nie zakończy się do tej daty, strony przedłużą okres obowiązywania umowy. Przedłużenie zostanie dokonane na wniosek zamawiającego, aneksem do umowy.</w:t>
      </w:r>
    </w:p>
    <w:p w14:paraId="295C0465" w14:textId="33989DD0" w:rsidR="00D83C8B" w:rsidRPr="0087379F" w:rsidRDefault="00D83C8B" w:rsidP="0038428F">
      <w:pPr>
        <w:widowControl/>
        <w:numPr>
          <w:ilvl w:val="0"/>
          <w:numId w:val="20"/>
        </w:numPr>
        <w:autoSpaceDN/>
        <w:spacing w:before="120" w:line="276" w:lineRule="auto"/>
        <w:ind w:left="357" w:hanging="357"/>
        <w:jc w:val="both"/>
        <w:textAlignment w:val="auto"/>
        <w:rPr>
          <w:rFonts w:asciiTheme="minorHAnsi" w:eastAsia="Cambria" w:hAnsiTheme="minorHAnsi" w:cstheme="minorHAnsi"/>
          <w:b/>
          <w:kern w:val="1"/>
          <w:szCs w:val="22"/>
          <w:lang w:eastAsia="zh-CN" w:bidi="hi-IN"/>
        </w:rPr>
      </w:pPr>
      <w:r w:rsidRPr="0087379F">
        <w:rPr>
          <w:rFonts w:asciiTheme="minorHAnsi" w:eastAsia="Cambria" w:hAnsiTheme="minorHAnsi" w:cstheme="minorHAnsi"/>
          <w:b/>
          <w:kern w:val="1"/>
          <w:szCs w:val="22"/>
          <w:lang w:eastAsia="zh-CN" w:bidi="hi-IN"/>
        </w:rPr>
        <w:t>Miejsce r</w:t>
      </w:r>
      <w:r w:rsidR="00D941EB" w:rsidRPr="0087379F">
        <w:rPr>
          <w:rFonts w:asciiTheme="minorHAnsi" w:eastAsia="Cambria" w:hAnsiTheme="minorHAnsi" w:cstheme="minorHAnsi"/>
          <w:b/>
          <w:kern w:val="1"/>
          <w:szCs w:val="22"/>
          <w:lang w:eastAsia="zh-CN" w:bidi="hi-IN"/>
        </w:rPr>
        <w:t>ealizacji przedmiotu zamówienia</w:t>
      </w:r>
      <w:r w:rsidR="00FC64F5">
        <w:rPr>
          <w:rFonts w:asciiTheme="minorHAnsi" w:eastAsia="Cambria" w:hAnsiTheme="minorHAnsi" w:cstheme="minorHAnsi"/>
          <w:b/>
          <w:kern w:val="1"/>
          <w:szCs w:val="22"/>
          <w:lang w:eastAsia="zh-CN" w:bidi="hi-IN"/>
        </w:rPr>
        <w:t>:</w:t>
      </w:r>
    </w:p>
    <w:p w14:paraId="10A32807" w14:textId="2C50AFA2" w:rsidR="0087379F" w:rsidRPr="0087379F" w:rsidRDefault="0087379F" w:rsidP="0038428F">
      <w:pPr>
        <w:widowControl/>
        <w:autoSpaceDN/>
        <w:spacing w:before="120" w:line="276" w:lineRule="auto"/>
        <w:ind w:left="360"/>
        <w:jc w:val="both"/>
        <w:textAlignment w:val="auto"/>
        <w:rPr>
          <w:rFonts w:asciiTheme="minorHAnsi" w:eastAsia="Cambria" w:hAnsiTheme="minorHAnsi" w:cstheme="minorHAnsi"/>
          <w:kern w:val="1"/>
          <w:szCs w:val="22"/>
          <w:lang w:eastAsia="zh-CN"/>
        </w:rPr>
      </w:pPr>
      <w:r w:rsidRPr="0087379F">
        <w:rPr>
          <w:rFonts w:asciiTheme="minorHAnsi" w:eastAsia="Cambria" w:hAnsiTheme="minorHAnsi" w:cstheme="minorHAnsi"/>
          <w:kern w:val="1"/>
          <w:szCs w:val="22"/>
          <w:lang w:eastAsia="zh-CN" w:bidi="hi-IN"/>
        </w:rPr>
        <w:t xml:space="preserve">Adresy jednostek organizacyjnych Izby Administracji Skarbowej w Katowicach dla poszczególnych części zamówienia wyszczególnione są w Formularzu cenowym stanowiącym Załącznik nr </w:t>
      </w:r>
      <w:r w:rsidR="0020333D">
        <w:rPr>
          <w:rFonts w:asciiTheme="minorHAnsi" w:eastAsia="Cambria" w:hAnsiTheme="minorHAnsi" w:cstheme="minorHAnsi"/>
          <w:kern w:val="1"/>
          <w:szCs w:val="22"/>
          <w:lang w:eastAsia="zh-CN" w:bidi="hi-IN"/>
        </w:rPr>
        <w:t>3</w:t>
      </w:r>
      <w:r w:rsidRPr="0087379F">
        <w:rPr>
          <w:rFonts w:asciiTheme="minorHAnsi" w:eastAsia="Cambria" w:hAnsiTheme="minorHAnsi" w:cstheme="minorHAnsi"/>
          <w:kern w:val="1"/>
          <w:szCs w:val="22"/>
          <w:lang w:eastAsia="zh-CN" w:bidi="hi-IN"/>
        </w:rPr>
        <w:t xml:space="preserve"> do niniejszego Zaproszenia.</w:t>
      </w:r>
    </w:p>
    <w:p w14:paraId="7F6B48A3" w14:textId="7B7062F6" w:rsidR="00D83C8B" w:rsidRPr="0087379F" w:rsidRDefault="00D941EB" w:rsidP="00A75B02">
      <w:pPr>
        <w:widowControl/>
        <w:numPr>
          <w:ilvl w:val="0"/>
          <w:numId w:val="20"/>
        </w:numPr>
        <w:autoSpaceDN/>
        <w:spacing w:before="120" w:line="276" w:lineRule="auto"/>
        <w:ind w:left="357" w:hanging="357"/>
        <w:jc w:val="both"/>
        <w:textAlignment w:val="auto"/>
        <w:rPr>
          <w:rFonts w:asciiTheme="minorHAnsi" w:eastAsia="Cambria" w:hAnsiTheme="minorHAnsi" w:cstheme="minorHAnsi"/>
          <w:kern w:val="1"/>
          <w:szCs w:val="22"/>
          <w:lang w:eastAsia="zh-CN"/>
        </w:rPr>
      </w:pPr>
      <w:r w:rsidRPr="00987D9A">
        <w:rPr>
          <w:rFonts w:asciiTheme="minorHAnsi" w:eastAsia="Cambria" w:hAnsiTheme="minorHAnsi" w:cstheme="minorHAnsi"/>
          <w:b/>
          <w:kern w:val="1"/>
          <w:szCs w:val="22"/>
          <w:lang w:eastAsia="zh-CN" w:bidi="hi-IN"/>
        </w:rPr>
        <w:t>Warunki</w:t>
      </w:r>
      <w:r w:rsidRPr="00987D9A">
        <w:rPr>
          <w:rFonts w:asciiTheme="minorHAnsi" w:eastAsia="Cambria" w:hAnsiTheme="minorHAnsi" w:cstheme="minorHAnsi"/>
          <w:b/>
          <w:kern w:val="1"/>
          <w:szCs w:val="22"/>
          <w:lang w:eastAsia="zh-CN"/>
        </w:rPr>
        <w:t xml:space="preserve"> płatności</w:t>
      </w:r>
      <w:r w:rsidR="00FC64F5">
        <w:rPr>
          <w:rFonts w:asciiTheme="minorHAnsi" w:eastAsia="Cambria" w:hAnsiTheme="minorHAnsi" w:cstheme="minorHAnsi"/>
          <w:b/>
          <w:kern w:val="1"/>
          <w:szCs w:val="22"/>
          <w:lang w:eastAsia="zh-CN"/>
        </w:rPr>
        <w:t>:</w:t>
      </w:r>
    </w:p>
    <w:p w14:paraId="240DF246" w14:textId="77777777" w:rsidR="0087379F" w:rsidRPr="0087379F" w:rsidRDefault="0087379F" w:rsidP="00A75B02">
      <w:pPr>
        <w:pStyle w:val="Akapitzlist"/>
        <w:numPr>
          <w:ilvl w:val="0"/>
          <w:numId w:val="32"/>
        </w:numPr>
        <w:spacing w:before="120" w:line="276" w:lineRule="auto"/>
        <w:ind w:left="357" w:hanging="357"/>
        <w:rPr>
          <w:rFonts w:asciiTheme="minorHAnsi" w:eastAsia="Cambria" w:hAnsiTheme="minorHAnsi" w:cstheme="minorHAnsi"/>
          <w:szCs w:val="22"/>
        </w:rPr>
      </w:pPr>
      <w:r w:rsidRPr="0087379F">
        <w:rPr>
          <w:rFonts w:asciiTheme="minorHAnsi" w:eastAsia="Cambria" w:hAnsiTheme="minorHAnsi" w:cstheme="minorHAnsi"/>
          <w:szCs w:val="22"/>
        </w:rPr>
        <w:t>Podstawą wystawienia faktury przez Wykonawcę będzie podpisany przez obie strony protokół z prac konserwacyjnych/naprawczych.</w:t>
      </w:r>
    </w:p>
    <w:p w14:paraId="46144012" w14:textId="77777777" w:rsidR="0087379F" w:rsidRPr="0087379F" w:rsidRDefault="0087379F" w:rsidP="0087379F">
      <w:pPr>
        <w:pStyle w:val="Akapitzlist"/>
        <w:numPr>
          <w:ilvl w:val="0"/>
          <w:numId w:val="32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87379F">
        <w:rPr>
          <w:rFonts w:asciiTheme="minorHAnsi" w:eastAsia="Cambria" w:hAnsiTheme="minorHAnsi" w:cstheme="minorHAnsi"/>
          <w:szCs w:val="22"/>
        </w:rPr>
        <w:t>Należność za przedmiot zamówienia płatna będzie przelewem na wyszczególniony na fakturze rachunek bankowy Wykonawcy wciągu 21 dni od dnia otrzymania przez Zamawiającego prawidłowo wystawionej faktury.</w:t>
      </w:r>
    </w:p>
    <w:p w14:paraId="0D24E9AE" w14:textId="77777777" w:rsidR="0020333D" w:rsidRDefault="0087379F" w:rsidP="0020333D">
      <w:pPr>
        <w:pStyle w:val="Akapitzlist"/>
        <w:numPr>
          <w:ilvl w:val="0"/>
          <w:numId w:val="32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87379F">
        <w:rPr>
          <w:rFonts w:asciiTheme="minorHAnsi" w:eastAsia="Cambria" w:hAnsiTheme="minorHAnsi" w:cstheme="minorHAnsi"/>
          <w:szCs w:val="22"/>
        </w:rPr>
        <w:t>Za dzień zapłaty uważa się dzień obciążenia r</w:t>
      </w:r>
      <w:r w:rsidR="0020333D">
        <w:rPr>
          <w:rFonts w:asciiTheme="minorHAnsi" w:eastAsia="Cambria" w:hAnsiTheme="minorHAnsi" w:cstheme="minorHAnsi"/>
          <w:szCs w:val="22"/>
        </w:rPr>
        <w:t>achunku bankowego Zamawiającego.</w:t>
      </w:r>
    </w:p>
    <w:p w14:paraId="7D61DC5B" w14:textId="5A33B7F4" w:rsidR="0020333D" w:rsidRPr="0020333D" w:rsidRDefault="0020333D" w:rsidP="0020333D">
      <w:pPr>
        <w:pStyle w:val="Akapitzlist"/>
        <w:numPr>
          <w:ilvl w:val="0"/>
          <w:numId w:val="32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20333D">
        <w:rPr>
          <w:rFonts w:asciiTheme="minorHAnsi" w:hAnsiTheme="minorHAnsi" w:cstheme="minorHAnsi"/>
          <w:szCs w:val="24"/>
        </w:rPr>
        <w:t>Wykonawcy mogą wysyłać ustrukturyzowane faktury elektroniczne do Zamawiającego</w:t>
      </w:r>
    </w:p>
    <w:p w14:paraId="2E4F976E" w14:textId="77777777" w:rsidR="0020333D" w:rsidRPr="009576E6" w:rsidRDefault="0020333D" w:rsidP="0020333D">
      <w:pPr>
        <w:pStyle w:val="Akapitzlist"/>
        <w:spacing w:line="276" w:lineRule="auto"/>
        <w:ind w:left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Pr="009576E6">
        <w:rPr>
          <w:rFonts w:asciiTheme="minorHAnsi" w:hAnsiTheme="minorHAnsi" w:cstheme="minorHAnsi"/>
          <w:szCs w:val="24"/>
        </w:rPr>
        <w:t>za pośrednictwem Platformy https://brokerpefexpert.efaktura.gov.pl , nr PEPPOL, NIP</w:t>
      </w:r>
    </w:p>
    <w:p w14:paraId="4E18E6C1" w14:textId="77777777" w:rsidR="0020333D" w:rsidRDefault="0020333D" w:rsidP="0020333D">
      <w:pPr>
        <w:pStyle w:val="Akapitzlist"/>
        <w:spacing w:line="276" w:lineRule="auto"/>
        <w:ind w:left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Pr="009576E6">
        <w:rPr>
          <w:rFonts w:asciiTheme="minorHAnsi" w:hAnsiTheme="minorHAnsi" w:cstheme="minorHAnsi"/>
          <w:szCs w:val="24"/>
        </w:rPr>
        <w:t>9541302993.</w:t>
      </w:r>
    </w:p>
    <w:p w14:paraId="0FA0CD66" w14:textId="77777777" w:rsidR="0020333D" w:rsidRDefault="0020333D" w:rsidP="0020333D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Cs w:val="24"/>
        </w:rPr>
      </w:pPr>
      <w:r w:rsidRPr="0020333D">
        <w:rPr>
          <w:rFonts w:asciiTheme="minorHAnsi" w:hAnsiTheme="minorHAnsi" w:cstheme="minorHAnsi"/>
          <w:szCs w:val="24"/>
        </w:rPr>
        <w:t>W czasie trwania umowy wynagrodzenie Wykonawcy z tytułu wykonania umowy nie podlega zmianie i waloryzacji.</w:t>
      </w:r>
    </w:p>
    <w:p w14:paraId="36C57B3B" w14:textId="77777777" w:rsidR="0020333D" w:rsidRDefault="0020333D" w:rsidP="0020333D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Cs w:val="24"/>
        </w:rPr>
      </w:pPr>
      <w:r w:rsidRPr="0020333D">
        <w:rPr>
          <w:rFonts w:asciiTheme="minorHAnsi" w:hAnsiTheme="minorHAnsi" w:cstheme="minorHAnsi"/>
          <w:szCs w:val="24"/>
        </w:rPr>
        <w:lastRenderedPageBreak/>
        <w:t>Wykonawca bez pisemnej zgody Zamawiającego nie może przenieść wierzytelności wynikających z umowy na osoby trzecie, ani dokonywać kompensaty.</w:t>
      </w:r>
    </w:p>
    <w:p w14:paraId="1647EC9F" w14:textId="5D057E27" w:rsidR="0020333D" w:rsidRPr="0020333D" w:rsidRDefault="0020333D" w:rsidP="0020333D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Cs w:val="24"/>
        </w:rPr>
      </w:pPr>
      <w:r w:rsidRPr="0020333D">
        <w:rPr>
          <w:rFonts w:asciiTheme="minorHAnsi" w:hAnsiTheme="minorHAnsi" w:cstheme="minorHAnsi"/>
          <w:szCs w:val="24"/>
        </w:rPr>
        <w:t xml:space="preserve">Wszystkie koszty bezpośrednie i pośrednie związane z prawidłową realizacją przedmiotu zamówienia będą stanowić zapłatę za realizację całości zamówienia. </w:t>
      </w:r>
    </w:p>
    <w:p w14:paraId="235B5840" w14:textId="1750438C" w:rsidR="0087379F" w:rsidRPr="000540E7" w:rsidRDefault="0087379F" w:rsidP="000540E7">
      <w:pPr>
        <w:pStyle w:val="Akapitzlist"/>
        <w:numPr>
          <w:ilvl w:val="0"/>
          <w:numId w:val="32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87379F">
        <w:rPr>
          <w:rFonts w:asciiTheme="minorHAnsi" w:eastAsia="Cambria" w:hAnsiTheme="minorHAnsi" w:cstheme="minorHAnsi"/>
          <w:szCs w:val="22"/>
        </w:rPr>
        <w:t>W czasie trwania umowy wynagrodzenie Wykonawcy z tytułu wykonania umowy nie podlega zmianie i waloryzacji.</w:t>
      </w:r>
    </w:p>
    <w:p w14:paraId="1A94D764" w14:textId="6AA9A7F4" w:rsidR="0076469A" w:rsidRPr="006E475F" w:rsidRDefault="00D83C8B" w:rsidP="00A75B02">
      <w:pPr>
        <w:widowControl/>
        <w:numPr>
          <w:ilvl w:val="0"/>
          <w:numId w:val="20"/>
        </w:numPr>
        <w:autoSpaceDN/>
        <w:spacing w:before="120" w:after="120" w:line="276" w:lineRule="auto"/>
        <w:ind w:left="357" w:hanging="357"/>
        <w:jc w:val="both"/>
        <w:textAlignment w:val="auto"/>
        <w:rPr>
          <w:rFonts w:asciiTheme="minorHAnsi" w:hAnsiTheme="minorHAnsi" w:cstheme="minorHAnsi"/>
          <w:kern w:val="1"/>
          <w:szCs w:val="22"/>
          <w:lang w:eastAsia="zh-CN"/>
        </w:rPr>
      </w:pPr>
      <w:r w:rsidRPr="003545AF">
        <w:rPr>
          <w:rFonts w:asciiTheme="minorHAnsi" w:eastAsia="Cambria" w:hAnsiTheme="minorHAnsi" w:cstheme="minorHAnsi"/>
          <w:b/>
          <w:kern w:val="1"/>
          <w:szCs w:val="22"/>
          <w:lang w:eastAsia="zh-CN" w:bidi="hi-IN"/>
        </w:rPr>
        <w:t>Oświadczamy</w:t>
      </w:r>
      <w:r w:rsidRPr="003545AF">
        <w:rPr>
          <w:rFonts w:asciiTheme="minorHAnsi" w:hAnsiTheme="minorHAnsi" w:cstheme="minorHAnsi"/>
          <w:b/>
          <w:kern w:val="1"/>
          <w:szCs w:val="22"/>
          <w:lang w:eastAsia="zh-CN"/>
        </w:rPr>
        <w:t>, że:</w:t>
      </w:r>
    </w:p>
    <w:p w14:paraId="7D068523" w14:textId="77777777" w:rsidR="006E475F" w:rsidRPr="006E475F" w:rsidRDefault="006E475F" w:rsidP="0087379F">
      <w:pPr>
        <w:pStyle w:val="Akapitzlist"/>
        <w:numPr>
          <w:ilvl w:val="0"/>
          <w:numId w:val="33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A2797C">
        <w:rPr>
          <w:rFonts w:asciiTheme="minorHAnsi" w:hAnsiTheme="minorHAnsi" w:cstheme="minorHAnsi"/>
          <w:szCs w:val="24"/>
        </w:rPr>
        <w:t>P</w:t>
      </w:r>
      <w:r w:rsidRPr="006E475F">
        <w:rPr>
          <w:rFonts w:asciiTheme="minorHAnsi" w:eastAsia="Cambria" w:hAnsiTheme="minorHAnsi" w:cstheme="minorHAnsi"/>
          <w:szCs w:val="22"/>
        </w:rPr>
        <w:t>rzedmiot zamówienia wykonamy w sposób kompletny, zgodnie z opisem przedmiotu zamówienia i treścią umowy.</w:t>
      </w:r>
    </w:p>
    <w:p w14:paraId="7E2E99F4" w14:textId="77777777" w:rsidR="006E475F" w:rsidRPr="006E475F" w:rsidRDefault="006E475F" w:rsidP="0087379F">
      <w:pPr>
        <w:pStyle w:val="Akapitzlist"/>
        <w:numPr>
          <w:ilvl w:val="0"/>
          <w:numId w:val="33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6E475F">
        <w:rPr>
          <w:rFonts w:asciiTheme="minorHAnsi" w:eastAsia="Cambria" w:hAnsiTheme="minorHAnsi" w:cstheme="minorHAnsi"/>
          <w:szCs w:val="22"/>
        </w:rPr>
        <w:t>Znajdujemy się w sytuacji ekonomicznej i finansowej zapewniającej wykonanie zamówienia.</w:t>
      </w:r>
    </w:p>
    <w:p w14:paraId="78D758AD" w14:textId="75C35290" w:rsidR="006E475F" w:rsidRPr="00E3676D" w:rsidRDefault="006E475F" w:rsidP="0087379F">
      <w:pPr>
        <w:pStyle w:val="Akapitzlist"/>
        <w:numPr>
          <w:ilvl w:val="0"/>
          <w:numId w:val="33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E3676D">
        <w:rPr>
          <w:rFonts w:asciiTheme="minorHAnsi" w:eastAsia="Cambria" w:hAnsiTheme="minorHAnsi" w:cstheme="minorHAnsi"/>
          <w:szCs w:val="22"/>
        </w:rPr>
        <w:t>Dostarczone</w:t>
      </w:r>
      <w:r w:rsidR="00E3676D" w:rsidRPr="00E3676D">
        <w:rPr>
          <w:rFonts w:asciiTheme="minorHAnsi" w:eastAsia="Cambria" w:hAnsiTheme="minorHAnsi" w:cstheme="minorHAnsi"/>
          <w:szCs w:val="22"/>
        </w:rPr>
        <w:t xml:space="preserve"> </w:t>
      </w:r>
      <w:r w:rsidR="00E3676D" w:rsidRPr="00773403">
        <w:rPr>
          <w:rFonts w:asciiTheme="minorHAnsi" w:eastAsia="Cambria" w:hAnsiTheme="minorHAnsi" w:cstheme="minorHAnsi"/>
          <w:szCs w:val="22"/>
        </w:rPr>
        <w:t>przez nas części do usuwania awarii</w:t>
      </w:r>
      <w:r w:rsidRPr="00773403">
        <w:rPr>
          <w:rFonts w:asciiTheme="minorHAnsi" w:eastAsia="Cambria" w:hAnsiTheme="minorHAnsi" w:cstheme="minorHAnsi"/>
          <w:szCs w:val="22"/>
        </w:rPr>
        <w:t xml:space="preserve"> będą</w:t>
      </w:r>
      <w:r w:rsidRPr="00E3676D">
        <w:rPr>
          <w:rFonts w:asciiTheme="minorHAnsi" w:eastAsia="Cambria" w:hAnsiTheme="minorHAnsi" w:cstheme="minorHAnsi"/>
          <w:szCs w:val="22"/>
        </w:rPr>
        <w:t xml:space="preserve"> fabrycznie nowe, kompletne, sprawne, wolne od wad fizycznych i prawnych oraz objęte gwarancją i rękojmią.</w:t>
      </w:r>
    </w:p>
    <w:p w14:paraId="7871E81E" w14:textId="27DC52F5" w:rsidR="006E475F" w:rsidRPr="00A44C93" w:rsidRDefault="006E475F" w:rsidP="0087379F">
      <w:pPr>
        <w:pStyle w:val="Akapitzlist"/>
        <w:numPr>
          <w:ilvl w:val="0"/>
          <w:numId w:val="33"/>
        </w:numPr>
        <w:spacing w:line="276" w:lineRule="auto"/>
        <w:rPr>
          <w:rFonts w:asciiTheme="minorHAnsi" w:eastAsia="Cambria" w:hAnsiTheme="minorHAnsi" w:cstheme="minorHAnsi"/>
          <w:color w:val="FF0000"/>
          <w:szCs w:val="22"/>
        </w:rPr>
      </w:pPr>
      <w:r w:rsidRPr="00E3676D">
        <w:rPr>
          <w:rFonts w:asciiTheme="minorHAnsi" w:eastAsia="Cambria" w:hAnsiTheme="minorHAnsi" w:cstheme="minorHAnsi"/>
          <w:szCs w:val="22"/>
        </w:rPr>
        <w:t>Zaoferowana cena brutto zawiera wszystkie koszty, jakie ponosi Zamawiający w prz</w:t>
      </w:r>
      <w:r w:rsidR="00E3676D">
        <w:rPr>
          <w:rFonts w:asciiTheme="minorHAnsi" w:eastAsia="Cambria" w:hAnsiTheme="minorHAnsi" w:cstheme="minorHAnsi"/>
          <w:szCs w:val="22"/>
        </w:rPr>
        <w:t>ypadku wyboru niniejszej oferty</w:t>
      </w:r>
      <w:r w:rsidR="004204F0">
        <w:rPr>
          <w:rFonts w:asciiTheme="minorHAnsi" w:eastAsia="Cambria" w:hAnsiTheme="minorHAnsi" w:cstheme="minorHAnsi"/>
          <w:szCs w:val="22"/>
        </w:rPr>
        <w:t>.</w:t>
      </w:r>
    </w:p>
    <w:p w14:paraId="44E2D018" w14:textId="77777777" w:rsidR="006E475F" w:rsidRPr="006E475F" w:rsidRDefault="006E475F" w:rsidP="0087379F">
      <w:pPr>
        <w:pStyle w:val="Akapitzlist"/>
        <w:numPr>
          <w:ilvl w:val="0"/>
          <w:numId w:val="33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6E475F">
        <w:rPr>
          <w:rFonts w:asciiTheme="minorHAnsi" w:eastAsia="Cambria" w:hAnsiTheme="minorHAnsi" w:cstheme="minorHAnsi"/>
          <w:szCs w:val="22"/>
        </w:rPr>
        <w:t>Uzyskaliśmy wszelkie informacje niezbędne do prawidłowego przygotowania i złożenia niniejszej oferty oraz nie wnosimy w związku z tym żadnych zastrzeżeń.</w:t>
      </w:r>
    </w:p>
    <w:p w14:paraId="4C55F2AC" w14:textId="77777777" w:rsidR="006E475F" w:rsidRPr="006E475F" w:rsidRDefault="006E475F" w:rsidP="0087379F">
      <w:pPr>
        <w:pStyle w:val="Akapitzlist"/>
        <w:numPr>
          <w:ilvl w:val="0"/>
          <w:numId w:val="33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6E475F">
        <w:rPr>
          <w:rFonts w:asciiTheme="minorHAnsi" w:eastAsia="Cambria" w:hAnsiTheme="minorHAnsi" w:cstheme="minorHAnsi"/>
          <w:szCs w:val="22"/>
        </w:rPr>
        <w:t>Podana w ofercie cena nie będzie podlegać zmianie i waloryzacji.</w:t>
      </w:r>
    </w:p>
    <w:p w14:paraId="184B950A" w14:textId="77777777" w:rsidR="006E475F" w:rsidRPr="006E475F" w:rsidRDefault="006E475F" w:rsidP="0087379F">
      <w:pPr>
        <w:pStyle w:val="Akapitzlist"/>
        <w:numPr>
          <w:ilvl w:val="0"/>
          <w:numId w:val="33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6E475F">
        <w:rPr>
          <w:rFonts w:asciiTheme="minorHAnsi" w:eastAsia="Cambria" w:hAnsiTheme="minorHAnsi" w:cstheme="minorHAnsi"/>
          <w:szCs w:val="22"/>
        </w:rPr>
        <w:t>Dane w rejestrze, w którym widniejemy (KRS/CEIDG) są aktualne i w terminie 30 dni poprzedzających złożenie oferty nie były zgłaszane do rejestru żadne zmiany.</w:t>
      </w:r>
    </w:p>
    <w:p w14:paraId="26A17155" w14:textId="77777777" w:rsidR="006E475F" w:rsidRPr="006E475F" w:rsidRDefault="006E475F" w:rsidP="0087379F">
      <w:pPr>
        <w:pStyle w:val="Akapitzlist"/>
        <w:numPr>
          <w:ilvl w:val="0"/>
          <w:numId w:val="33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6E475F">
        <w:rPr>
          <w:rFonts w:asciiTheme="minorHAnsi" w:eastAsia="Cambria" w:hAnsiTheme="minorHAnsi" w:cstheme="minorHAnsi"/>
          <w:szCs w:val="22"/>
        </w:rPr>
        <w:t>Zapoznaliśmy się z projektem umowy stanowiącym Załącznik nr 4 do Zaproszenia, został on przez nas zaakceptowany i w przypadku wyboru naszej oferty zobowiązujemy się do zawarcia umowy na podanych warunkach w miejscu i terminie wyznaczonym przez Zamawiającego pod rygorem wystąpienia Zamawiającego na drogę sądową w celu uzyskania orzeczenia sądu zastępującego oświadczenia woli o wskazanej treści na podstawie art. 64 kodeksu cywilnego w związku z art. 1047 kodeksu postępowania cywilnego.</w:t>
      </w:r>
    </w:p>
    <w:p w14:paraId="1AD7E6B5" w14:textId="352516A7" w:rsidR="006E475F" w:rsidRPr="00B04D97" w:rsidRDefault="006E475F" w:rsidP="006E475F">
      <w:pPr>
        <w:pStyle w:val="Akapitzlist"/>
        <w:numPr>
          <w:ilvl w:val="0"/>
          <w:numId w:val="33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6E475F">
        <w:rPr>
          <w:rFonts w:asciiTheme="minorHAnsi" w:eastAsia="Cambria" w:hAnsiTheme="minorHAnsi" w:cstheme="minorHAnsi"/>
          <w:szCs w:val="22"/>
        </w:rPr>
        <w:t>Oświadczamy, że oferta jest ważna i wiążąca przez okres 30 dni licząc od dnia, w którym upływa termin składania ofert.</w:t>
      </w:r>
    </w:p>
    <w:p w14:paraId="5C3E9895" w14:textId="3786DBB4" w:rsidR="00DD7E36" w:rsidRPr="006E475F" w:rsidRDefault="00DD7E36" w:rsidP="00A75B02">
      <w:pPr>
        <w:widowControl/>
        <w:numPr>
          <w:ilvl w:val="0"/>
          <w:numId w:val="20"/>
        </w:numPr>
        <w:autoSpaceDN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kern w:val="1"/>
          <w:szCs w:val="24"/>
          <w:lang w:eastAsia="zh-CN"/>
        </w:rPr>
      </w:pPr>
      <w:r w:rsidRPr="006E475F">
        <w:rPr>
          <w:rFonts w:asciiTheme="minorHAnsi" w:eastAsia="Cambria" w:hAnsiTheme="minorHAnsi" w:cstheme="minorHAnsi"/>
          <w:b/>
          <w:kern w:val="1"/>
          <w:szCs w:val="22"/>
          <w:lang w:eastAsia="zh-CN" w:bidi="hi-IN"/>
        </w:rPr>
        <w:t>Podpisanie</w:t>
      </w:r>
      <w:r w:rsidRPr="006E475F">
        <w:rPr>
          <w:rFonts w:asciiTheme="minorHAnsi" w:hAnsiTheme="minorHAnsi" w:cstheme="minorHAnsi"/>
          <w:b/>
          <w:kern w:val="1"/>
          <w:szCs w:val="24"/>
          <w:lang w:eastAsia="zh-CN"/>
        </w:rPr>
        <w:t xml:space="preserve"> umowy</w:t>
      </w:r>
      <w:r w:rsidR="00D83C8B" w:rsidRPr="006E475F">
        <w:rPr>
          <w:rFonts w:asciiTheme="minorHAnsi" w:hAnsiTheme="minorHAnsi" w:cstheme="minorHAnsi"/>
          <w:b/>
          <w:kern w:val="1"/>
          <w:szCs w:val="24"/>
          <w:lang w:eastAsia="zh-CN"/>
        </w:rPr>
        <w:t>:</w:t>
      </w:r>
    </w:p>
    <w:p w14:paraId="17B00ACB" w14:textId="67268990" w:rsidR="00DD7E36" w:rsidRPr="00DD7E36" w:rsidRDefault="00DD7E36" w:rsidP="00A75B02">
      <w:pPr>
        <w:widowControl/>
        <w:autoSpaceDN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  <w:r w:rsidRPr="00DD7E36">
        <w:rPr>
          <w:rFonts w:asciiTheme="minorHAnsi" w:hAnsiTheme="minorHAnsi" w:cstheme="minorHAnsi"/>
        </w:rPr>
        <w:t>Oświadczamy, że w przypadku wyboru naszej oferty jako najkorzystniejszej, umowa zostanie przez nas zawarta:</w:t>
      </w:r>
    </w:p>
    <w:p w14:paraId="579ADDB2" w14:textId="77777777" w:rsidR="00DD7E36" w:rsidRPr="00DD7E36" w:rsidRDefault="00DD7E36" w:rsidP="00A75B02">
      <w:pPr>
        <w:pStyle w:val="Akapitzlist"/>
        <w:spacing w:after="120" w:line="360" w:lineRule="auto"/>
        <w:ind w:left="360" w:hanging="218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5D019F">
        <w:rPr>
          <w:rFonts w:eastAsia="Calibri"/>
          <w:lang w:eastAsia="ar-SA"/>
        </w:rPr>
        <w:sym w:font="Wingdings" w:char="F0A8"/>
      </w:r>
      <w:r w:rsidRPr="00DD7E36">
        <w:rPr>
          <w:rFonts w:asciiTheme="minorHAnsi" w:eastAsia="Calibri" w:hAnsiTheme="minorHAnsi" w:cstheme="minorHAnsi"/>
          <w:szCs w:val="24"/>
          <w:vertAlign w:val="superscript"/>
          <w:lang w:eastAsia="ar-SA"/>
        </w:rPr>
        <w:t xml:space="preserve">*) </w:t>
      </w:r>
      <w:r w:rsidRPr="00DD7E36">
        <w:rPr>
          <w:rFonts w:asciiTheme="minorHAnsi" w:eastAsia="Calibri" w:hAnsiTheme="minorHAnsi" w:cstheme="minorHAnsi"/>
          <w:szCs w:val="24"/>
          <w:lang w:eastAsia="ar-SA"/>
        </w:rPr>
        <w:t xml:space="preserve"> w postaci elektronicznej (kwalifikowany podpis elektroniczny)</w:t>
      </w:r>
    </w:p>
    <w:p w14:paraId="6B37C83C" w14:textId="77777777" w:rsidR="00DD7E36" w:rsidRPr="00DD7E36" w:rsidRDefault="00DD7E36" w:rsidP="00A75B02">
      <w:pPr>
        <w:pStyle w:val="Akapitzlist"/>
        <w:spacing w:after="120" w:line="360" w:lineRule="auto"/>
        <w:ind w:left="360" w:hanging="218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5D019F">
        <w:rPr>
          <w:rFonts w:eastAsia="Calibri"/>
          <w:lang w:eastAsia="ar-SA"/>
        </w:rPr>
        <w:sym w:font="Wingdings" w:char="F0A8"/>
      </w:r>
      <w:r w:rsidRPr="00DD7E36">
        <w:rPr>
          <w:rFonts w:asciiTheme="minorHAnsi" w:eastAsia="Calibri" w:hAnsiTheme="minorHAnsi" w:cstheme="minorHAnsi"/>
          <w:szCs w:val="24"/>
          <w:vertAlign w:val="superscript"/>
          <w:lang w:eastAsia="ar-SA"/>
        </w:rPr>
        <w:t xml:space="preserve">*) </w:t>
      </w:r>
      <w:r w:rsidRPr="00DD7E36">
        <w:rPr>
          <w:rFonts w:asciiTheme="minorHAnsi" w:eastAsia="Calibri" w:hAnsiTheme="minorHAnsi" w:cstheme="minorHAnsi"/>
          <w:szCs w:val="24"/>
          <w:lang w:eastAsia="ar-SA"/>
        </w:rPr>
        <w:t xml:space="preserve"> w formie papierowej.</w:t>
      </w:r>
    </w:p>
    <w:tbl>
      <w:tblPr>
        <w:tblW w:w="967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9"/>
      </w:tblGrid>
      <w:tr w:rsidR="00DD7E36" w:rsidRPr="00C47012" w14:paraId="5BCC8D52" w14:textId="77777777" w:rsidTr="0020333D">
        <w:trPr>
          <w:trHeight w:val="1823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98614" w14:textId="77777777" w:rsidR="00DD7E36" w:rsidRPr="00C47012" w:rsidRDefault="00DD7E36" w:rsidP="00CC4A0A">
            <w:pPr>
              <w:widowControl/>
              <w:spacing w:line="288" w:lineRule="auto"/>
              <w:textAlignment w:val="auto"/>
              <w:rPr>
                <w:rFonts w:ascii="Calibri" w:hAnsi="Calibri" w:cs="Calibri"/>
                <w:kern w:val="0"/>
                <w:szCs w:val="24"/>
              </w:rPr>
            </w:pP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>Imię i nazwisko osoby upoważnionej do kontaktu z Zamawiającym</w:t>
            </w:r>
            <w:r w:rsidRPr="00C47012">
              <w:rPr>
                <w:rFonts w:ascii="Calibri" w:hAnsi="Calibri" w:cs="Calibri"/>
                <w:kern w:val="0"/>
                <w:szCs w:val="24"/>
              </w:rPr>
              <w:t>:</w:t>
            </w:r>
          </w:p>
          <w:p w14:paraId="6D75DA44" w14:textId="548C04CF" w:rsidR="0020333D" w:rsidRDefault="00DD7E36" w:rsidP="00CC4A0A">
            <w:pPr>
              <w:widowControl/>
              <w:spacing w:line="288" w:lineRule="auto"/>
              <w:textAlignment w:val="auto"/>
              <w:rPr>
                <w:rFonts w:ascii="Calibri" w:hAnsi="Calibri" w:cs="Calibri"/>
                <w:kern w:val="0"/>
                <w:szCs w:val="24"/>
                <w:lang w:val="de-DE"/>
              </w:rPr>
            </w:pPr>
            <w:r w:rsidRPr="00C47012">
              <w:rPr>
                <w:rFonts w:ascii="Calibri" w:hAnsi="Calibri" w:cs="Calibri"/>
                <w:kern w:val="0"/>
                <w:szCs w:val="24"/>
                <w:lang w:val="de-DE"/>
              </w:rPr>
              <w:t>..................................................................</w:t>
            </w:r>
            <w:r w:rsidR="0020333D">
              <w:rPr>
                <w:rFonts w:ascii="Calibri" w:hAnsi="Calibri" w:cs="Calibri"/>
                <w:kern w:val="0"/>
                <w:szCs w:val="24"/>
                <w:lang w:val="de-DE"/>
              </w:rPr>
              <w:t>.....................................................................</w:t>
            </w:r>
            <w:r w:rsidRPr="00C47012">
              <w:rPr>
                <w:rFonts w:ascii="Calibri" w:hAnsi="Calibri" w:cs="Calibri"/>
                <w:kern w:val="0"/>
                <w:szCs w:val="24"/>
                <w:lang w:val="de-DE"/>
              </w:rPr>
              <w:t>.</w:t>
            </w:r>
            <w:r w:rsidR="0020333D">
              <w:rPr>
                <w:rFonts w:ascii="Calibri" w:hAnsi="Calibri" w:cs="Calibri"/>
                <w:kern w:val="0"/>
                <w:szCs w:val="24"/>
                <w:lang w:val="de-DE"/>
              </w:rPr>
              <w:t>....................</w:t>
            </w:r>
            <w:r w:rsidRPr="00C47012">
              <w:rPr>
                <w:rFonts w:ascii="Calibri" w:hAnsi="Calibri" w:cs="Calibri"/>
                <w:kern w:val="0"/>
                <w:szCs w:val="24"/>
                <w:lang w:val="de-DE"/>
              </w:rPr>
              <w:t xml:space="preserve"> </w:t>
            </w:r>
          </w:p>
          <w:p w14:paraId="466996D7" w14:textId="6C5A7CFF" w:rsidR="00DD7E36" w:rsidRPr="00C47012" w:rsidRDefault="00DD7E36" w:rsidP="00CC4A0A">
            <w:pPr>
              <w:widowControl/>
              <w:spacing w:line="288" w:lineRule="auto"/>
              <w:textAlignment w:val="auto"/>
              <w:rPr>
                <w:rFonts w:ascii="Calibri" w:hAnsi="Calibri" w:cs="Calibri"/>
                <w:kern w:val="0"/>
                <w:szCs w:val="24"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kern w:val="0"/>
                <w:szCs w:val="24"/>
                <w:lang w:val="de-DE"/>
              </w:rPr>
              <w:t>nr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Cs w:val="24"/>
                <w:lang w:val="de-DE"/>
              </w:rPr>
              <w:t xml:space="preserve"> </w:t>
            </w:r>
            <w:proofErr w:type="spellStart"/>
            <w:r w:rsidRPr="00C47012">
              <w:rPr>
                <w:rFonts w:ascii="Calibri" w:hAnsi="Calibri" w:cs="Calibri"/>
                <w:b/>
                <w:bCs/>
                <w:kern w:val="0"/>
                <w:szCs w:val="24"/>
                <w:lang w:val="de-DE"/>
              </w:rPr>
              <w:t>telefonu</w:t>
            </w:r>
            <w:proofErr w:type="spellEnd"/>
            <w:r w:rsidRPr="00C47012">
              <w:rPr>
                <w:rFonts w:ascii="Calibri" w:hAnsi="Calibri" w:cs="Calibri"/>
                <w:kern w:val="0"/>
                <w:szCs w:val="24"/>
                <w:lang w:val="de-DE"/>
              </w:rPr>
              <w:t xml:space="preserve"> ...................................................... </w:t>
            </w:r>
            <w:proofErr w:type="spellStart"/>
            <w:r w:rsidR="0020333D" w:rsidRPr="0020333D">
              <w:rPr>
                <w:rFonts w:ascii="Calibri" w:hAnsi="Calibri" w:cs="Calibri"/>
                <w:b/>
                <w:kern w:val="0"/>
                <w:szCs w:val="24"/>
                <w:lang w:val="de-DE"/>
              </w:rPr>
              <w:t>nr</w:t>
            </w:r>
            <w:proofErr w:type="spellEnd"/>
            <w:r w:rsidR="0020333D" w:rsidRPr="0020333D">
              <w:rPr>
                <w:rFonts w:ascii="Calibri" w:hAnsi="Calibri" w:cs="Calibri"/>
                <w:b/>
                <w:kern w:val="0"/>
                <w:szCs w:val="24"/>
                <w:lang w:val="de-DE"/>
              </w:rPr>
              <w:t xml:space="preserve"> </w:t>
            </w:r>
            <w:proofErr w:type="spellStart"/>
            <w:r w:rsidR="0020333D" w:rsidRPr="0020333D">
              <w:rPr>
                <w:rFonts w:ascii="Calibri" w:hAnsi="Calibri" w:cs="Calibri"/>
                <w:b/>
                <w:kern w:val="0"/>
                <w:szCs w:val="24"/>
                <w:lang w:val="de-DE"/>
              </w:rPr>
              <w:t>faksu</w:t>
            </w:r>
            <w:proofErr w:type="spellEnd"/>
            <w:r w:rsidR="0020333D">
              <w:rPr>
                <w:rFonts w:ascii="Calibri" w:hAnsi="Calibri" w:cs="Calibri"/>
                <w:kern w:val="0"/>
                <w:szCs w:val="24"/>
                <w:lang w:val="de-DE"/>
              </w:rPr>
              <w:t xml:space="preserve"> ………………………………………………………………..</w:t>
            </w:r>
            <w:r w:rsidRPr="00C47012">
              <w:rPr>
                <w:rFonts w:ascii="Calibri" w:hAnsi="Calibri" w:cs="Calibri"/>
                <w:kern w:val="0"/>
                <w:szCs w:val="24"/>
                <w:lang w:val="de-DE"/>
              </w:rPr>
              <w:br/>
            </w:r>
            <w:proofErr w:type="spellStart"/>
            <w:r w:rsidRPr="00C47012">
              <w:rPr>
                <w:rFonts w:ascii="Calibri" w:hAnsi="Calibri" w:cs="Calibri"/>
                <w:b/>
                <w:bCs/>
                <w:kern w:val="0"/>
                <w:szCs w:val="24"/>
                <w:lang w:val="de-DE"/>
              </w:rPr>
              <w:t>e-mail</w:t>
            </w:r>
            <w:proofErr w:type="spellEnd"/>
            <w:r w:rsidRPr="00C47012">
              <w:rPr>
                <w:rFonts w:ascii="Calibri" w:hAnsi="Calibri" w:cs="Calibri"/>
                <w:b/>
                <w:bCs/>
                <w:kern w:val="0"/>
                <w:szCs w:val="24"/>
                <w:lang w:val="de-DE"/>
              </w:rPr>
              <w:t xml:space="preserve"> </w:t>
            </w:r>
            <w:r w:rsidRPr="00C47012">
              <w:rPr>
                <w:rFonts w:ascii="Calibri" w:hAnsi="Calibri" w:cs="Calibri"/>
                <w:kern w:val="0"/>
                <w:szCs w:val="24"/>
                <w:lang w:val="de-DE"/>
              </w:rPr>
              <w:t>.............................................</w:t>
            </w:r>
            <w:r w:rsidR="0020333D">
              <w:rPr>
                <w:rFonts w:ascii="Calibri" w:hAnsi="Calibri" w:cs="Calibri"/>
                <w:kern w:val="0"/>
                <w:szCs w:val="24"/>
                <w:lang w:val="de-DE"/>
              </w:rPr>
              <w:t>....................................................................................................</w:t>
            </w:r>
          </w:p>
        </w:tc>
      </w:tr>
    </w:tbl>
    <w:p w14:paraId="51566D1D" w14:textId="77777777" w:rsidR="00DD7E36" w:rsidRPr="00DD7E36" w:rsidRDefault="00DD7E36" w:rsidP="00DD7E36">
      <w:pPr>
        <w:pStyle w:val="Akapitzlist"/>
        <w:widowControl/>
        <w:spacing w:line="276" w:lineRule="auto"/>
        <w:ind w:left="360"/>
        <w:jc w:val="both"/>
        <w:textAlignment w:val="auto"/>
        <w:rPr>
          <w:rFonts w:ascii="Calibri" w:hAnsi="Calibri" w:cs="Calibri"/>
          <w:color w:val="000000"/>
          <w:kern w:val="0"/>
          <w:sz w:val="20"/>
        </w:rPr>
      </w:pPr>
    </w:p>
    <w:p w14:paraId="7BA4C1B5" w14:textId="167ACB6F" w:rsidR="00DD7E36" w:rsidRDefault="00DD7E36" w:rsidP="00DD7E36">
      <w:pPr>
        <w:widowControl/>
        <w:jc w:val="both"/>
        <w:textAlignment w:val="auto"/>
        <w:rPr>
          <w:rFonts w:ascii="Calibri" w:hAnsi="Calibri" w:cs="Calibri"/>
          <w:b/>
          <w:color w:val="000000"/>
          <w:kern w:val="0"/>
          <w:sz w:val="20"/>
        </w:rPr>
      </w:pPr>
      <w:r w:rsidRPr="00DD7E36">
        <w:rPr>
          <w:rFonts w:ascii="Calibri" w:hAnsi="Calibri" w:cs="Calibri"/>
          <w:b/>
          <w:color w:val="000000"/>
          <w:kern w:val="0"/>
          <w:sz w:val="20"/>
        </w:rPr>
        <w:t xml:space="preserve">Podane wyżej dane kontaktowe, w szczególności adres poczty elektronicznej, posłużą do przekazywania informacji zarówno w niniejszym postępowaniu jak również wszelkich informacji związanych z realizacją umowy będącego </w:t>
      </w:r>
      <w:r w:rsidRPr="00DD7E36">
        <w:rPr>
          <w:rFonts w:ascii="Calibri" w:hAnsi="Calibri" w:cs="Calibri"/>
          <w:b/>
          <w:color w:val="000000"/>
          <w:kern w:val="0"/>
          <w:sz w:val="20"/>
        </w:rPr>
        <w:lastRenderedPageBreak/>
        <w:t xml:space="preserve">wynikiem tego postępowania. Dotyczy to również przekazywania informacji w zakresie naliczania kar umownych </w:t>
      </w:r>
      <w:r w:rsidRPr="00DD7E36">
        <w:rPr>
          <w:rFonts w:ascii="Calibri" w:hAnsi="Calibri" w:cs="Calibri"/>
          <w:b/>
          <w:color w:val="000000"/>
          <w:kern w:val="0"/>
          <w:sz w:val="20"/>
        </w:rPr>
        <w:br/>
        <w:t>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14:paraId="7FDB1E3D" w14:textId="77777777" w:rsidR="0020333D" w:rsidRPr="00DD7E36" w:rsidRDefault="0020333D" w:rsidP="00DD7E36">
      <w:pPr>
        <w:widowControl/>
        <w:jc w:val="both"/>
        <w:textAlignment w:val="auto"/>
        <w:rPr>
          <w:rFonts w:ascii="Calibri" w:hAnsi="Calibri" w:cs="Calibri"/>
          <w:b/>
          <w:color w:val="000000"/>
          <w:kern w:val="0"/>
          <w:sz w:val="20"/>
        </w:rPr>
      </w:pPr>
    </w:p>
    <w:p w14:paraId="7AA8243A" w14:textId="3ABAE765" w:rsidR="00DD7E36" w:rsidRDefault="00DD7E36" w:rsidP="00A75B02">
      <w:pPr>
        <w:widowControl/>
        <w:spacing w:after="120"/>
        <w:jc w:val="both"/>
        <w:textAlignment w:val="auto"/>
        <w:rPr>
          <w:rFonts w:ascii="Calibri" w:hAnsi="Calibri" w:cs="Calibri"/>
          <w:b/>
          <w:color w:val="000000"/>
          <w:kern w:val="0"/>
          <w:sz w:val="20"/>
        </w:rPr>
      </w:pPr>
      <w:r w:rsidRPr="00DD7E36">
        <w:rPr>
          <w:rFonts w:ascii="Calibri" w:hAnsi="Calibri" w:cs="Calibri"/>
          <w:b/>
          <w:color w:val="000000"/>
          <w:kern w:val="0"/>
          <w:sz w:val="20"/>
        </w:rPr>
        <w:t xml:space="preserve"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Wykonawca ponosi wszelkie skutki z tego wynikające a brak potwierdzenia otrzymania korespondencji nie powoduje przesunięcia terminów wskazanych </w:t>
      </w:r>
      <w:r w:rsidRPr="00DD7E36">
        <w:rPr>
          <w:rFonts w:ascii="Calibri" w:hAnsi="Calibri" w:cs="Calibri"/>
          <w:b/>
          <w:color w:val="000000"/>
          <w:kern w:val="0"/>
          <w:sz w:val="20"/>
        </w:rPr>
        <w:br/>
        <w:t>w postępowaniu i postanowieniach umowy.</w:t>
      </w:r>
    </w:p>
    <w:p w14:paraId="2F4BF3AC" w14:textId="77777777" w:rsidR="0020333D" w:rsidRPr="00DD7E36" w:rsidRDefault="0020333D" w:rsidP="00A75B02">
      <w:pPr>
        <w:widowControl/>
        <w:spacing w:after="120"/>
        <w:jc w:val="both"/>
        <w:textAlignment w:val="auto"/>
        <w:rPr>
          <w:rFonts w:ascii="Calibri" w:hAnsi="Calibri" w:cs="Calibri"/>
          <w:b/>
          <w:color w:val="000000"/>
          <w:kern w:val="0"/>
          <w:sz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DD7E36" w:rsidRPr="00C47012" w14:paraId="6B91C00A" w14:textId="77777777" w:rsidTr="00CC4A0A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BF6E" w14:textId="77777777" w:rsidR="00DD7E36" w:rsidRPr="00C47012" w:rsidRDefault="00DD7E36" w:rsidP="00CC4A0A">
            <w:pPr>
              <w:widowControl/>
              <w:spacing w:line="360" w:lineRule="auto"/>
              <w:jc w:val="both"/>
              <w:textAlignment w:val="auto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>Adres do korespondencji (jeżeli jest inny niż podany na wstępie Formularza oferty)</w:t>
            </w:r>
          </w:p>
          <w:p w14:paraId="75F6AA43" w14:textId="77777777" w:rsidR="00DD7E36" w:rsidRPr="00C47012" w:rsidRDefault="00DD7E36" w:rsidP="00CC4A0A">
            <w:pPr>
              <w:widowControl/>
              <w:spacing w:line="360" w:lineRule="auto"/>
              <w:jc w:val="both"/>
              <w:textAlignment w:val="auto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>kod</w:t>
            </w:r>
            <w:r w:rsidRPr="00C47012">
              <w:rPr>
                <w:rFonts w:ascii="Calibri" w:hAnsi="Calibri" w:cs="Calibri"/>
                <w:kern w:val="0"/>
                <w:szCs w:val="24"/>
              </w:rPr>
              <w:t xml:space="preserve"> ......................................................... </w:t>
            </w: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 xml:space="preserve">miasto </w:t>
            </w:r>
            <w:r w:rsidRPr="00C47012">
              <w:rPr>
                <w:rFonts w:ascii="Calibri" w:hAnsi="Calibri" w:cs="Calibri"/>
                <w:kern w:val="0"/>
                <w:szCs w:val="24"/>
              </w:rPr>
              <w:t>..............................................................................</w:t>
            </w:r>
          </w:p>
          <w:p w14:paraId="12EEBB3D" w14:textId="77777777" w:rsidR="00DD7E36" w:rsidRPr="00C47012" w:rsidRDefault="00DD7E36" w:rsidP="00CC4A0A">
            <w:pPr>
              <w:widowControl/>
              <w:spacing w:line="360" w:lineRule="auto"/>
              <w:jc w:val="both"/>
              <w:textAlignment w:val="auto"/>
              <w:rPr>
                <w:rFonts w:ascii="Calibri" w:hAnsi="Calibri" w:cs="Calibri"/>
                <w:kern w:val="0"/>
                <w:szCs w:val="24"/>
              </w:rPr>
            </w:pP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 xml:space="preserve">ulica nr </w:t>
            </w:r>
            <w:r w:rsidRPr="00C47012">
              <w:rPr>
                <w:rFonts w:ascii="Calibri" w:hAnsi="Calibri" w:cs="Calibri"/>
                <w:kern w:val="0"/>
                <w:szCs w:val="24"/>
              </w:rPr>
              <w:t xml:space="preserve">.............................................................................................................................................. </w:t>
            </w:r>
          </w:p>
        </w:tc>
      </w:tr>
    </w:tbl>
    <w:p w14:paraId="30AAE638" w14:textId="5FB511E3" w:rsidR="0020333D" w:rsidRPr="00C16484" w:rsidRDefault="0020333D" w:rsidP="00C16484">
      <w:pPr>
        <w:widowControl/>
        <w:autoSpaceDN/>
        <w:spacing w:before="240" w:line="276" w:lineRule="auto"/>
        <w:textAlignment w:val="auto"/>
        <w:rPr>
          <w:rFonts w:asciiTheme="minorHAnsi" w:hAnsiTheme="minorHAnsi" w:cstheme="minorHAnsi"/>
          <w:b/>
          <w:color w:val="000000" w:themeColor="text1"/>
          <w:kern w:val="1"/>
          <w:szCs w:val="24"/>
          <w:lang w:eastAsia="zh-CN"/>
        </w:rPr>
      </w:pPr>
    </w:p>
    <w:p w14:paraId="4FE6F67C" w14:textId="61B45212" w:rsidR="0076469A" w:rsidRPr="00A75B02" w:rsidRDefault="0076469A" w:rsidP="00A75B02">
      <w:pPr>
        <w:pStyle w:val="Akapitzlist"/>
        <w:widowControl/>
        <w:numPr>
          <w:ilvl w:val="0"/>
          <w:numId w:val="20"/>
        </w:numPr>
        <w:autoSpaceDN/>
        <w:spacing w:before="240" w:line="276" w:lineRule="auto"/>
        <w:textAlignment w:val="auto"/>
        <w:rPr>
          <w:rFonts w:asciiTheme="minorHAnsi" w:hAnsiTheme="minorHAnsi" w:cstheme="minorHAnsi"/>
          <w:b/>
          <w:color w:val="000000" w:themeColor="text1"/>
          <w:kern w:val="1"/>
          <w:szCs w:val="24"/>
          <w:lang w:eastAsia="zh-CN"/>
        </w:rPr>
      </w:pPr>
      <w:r w:rsidRPr="00A75B02">
        <w:rPr>
          <w:rFonts w:asciiTheme="minorHAnsi" w:hAnsiTheme="minorHAnsi" w:cstheme="minorHAnsi"/>
          <w:b/>
          <w:color w:val="000000" w:themeColor="text1"/>
          <w:kern w:val="1"/>
          <w:szCs w:val="24"/>
          <w:lang w:eastAsia="zh-CN"/>
        </w:rPr>
        <w:t>Oświadczenie Wykonawcy w zakresie wypełnienia obowiązków informacyjnych przewidzianych w art. 13 RODO</w:t>
      </w:r>
      <w:r w:rsidR="006E475F" w:rsidRPr="00A75B02">
        <w:rPr>
          <w:rFonts w:asciiTheme="minorHAnsi" w:hAnsiTheme="minorHAnsi" w:cstheme="minorHAnsi"/>
          <w:color w:val="000000" w:themeColor="text1"/>
          <w:kern w:val="1"/>
          <w:szCs w:val="24"/>
          <w:lang w:eastAsia="zh-CN"/>
        </w:rPr>
        <w:t>.</w:t>
      </w:r>
      <w:r w:rsidR="006E475F">
        <w:rPr>
          <w:rStyle w:val="Odwoanieprzypisudolnego"/>
          <w:rFonts w:asciiTheme="minorHAnsi" w:hAnsiTheme="minorHAnsi" w:cstheme="minorHAnsi"/>
          <w:color w:val="000000" w:themeColor="text1"/>
          <w:kern w:val="1"/>
          <w:szCs w:val="24"/>
          <w:lang w:eastAsia="zh-CN"/>
        </w:rPr>
        <w:footnoteReference w:id="1"/>
      </w:r>
    </w:p>
    <w:p w14:paraId="5EE1267C" w14:textId="77777777" w:rsidR="0020333D" w:rsidRPr="0020333D" w:rsidRDefault="0020333D" w:rsidP="0020333D">
      <w:pPr>
        <w:pStyle w:val="Akapitzlist"/>
        <w:spacing w:before="120"/>
        <w:ind w:left="360" w:right="284"/>
        <w:jc w:val="both"/>
        <w:rPr>
          <w:rFonts w:asciiTheme="minorHAnsi" w:hAnsiTheme="minorHAnsi" w:cstheme="minorHAnsi"/>
        </w:rPr>
      </w:pPr>
      <w:r w:rsidRPr="0020333D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hAnsiTheme="minorHAnsi" w:cstheme="minorHAnsi"/>
        </w:rPr>
        <w:footnoteReference w:id="2"/>
      </w:r>
      <w:r w:rsidRPr="0020333D">
        <w:rPr>
          <w:rFonts w:asciiTheme="minorHAnsi" w:hAnsiTheme="minorHAnsi" w:cstheme="minorHAnsi"/>
        </w:rPr>
        <w:t>.</w:t>
      </w:r>
    </w:p>
    <w:p w14:paraId="19290C97" w14:textId="630800E8" w:rsidR="0076469A" w:rsidRPr="00DD7E36" w:rsidRDefault="00D83C8B" w:rsidP="00DD7E36">
      <w:pPr>
        <w:widowControl/>
        <w:autoSpaceDN/>
        <w:spacing w:before="600" w:line="276" w:lineRule="auto"/>
        <w:ind w:left="284" w:hanging="284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6116AC">
        <w:rPr>
          <w:rFonts w:asciiTheme="minorHAnsi" w:hAnsiTheme="minorHAnsi" w:cstheme="minorHAnsi"/>
          <w:kern w:val="1"/>
          <w:sz w:val="22"/>
          <w:szCs w:val="22"/>
          <w:lang w:eastAsia="zh-CN"/>
        </w:rPr>
        <w:t>……………………… dnia, ..............</w:t>
      </w:r>
      <w:r w:rsidR="00DD7E36">
        <w:rPr>
          <w:rFonts w:asciiTheme="minorHAnsi" w:hAnsiTheme="minorHAnsi" w:cstheme="minorHAnsi"/>
          <w:kern w:val="1"/>
          <w:sz w:val="22"/>
          <w:szCs w:val="22"/>
          <w:lang w:eastAsia="zh-CN"/>
        </w:rPr>
        <w:t>..</w:t>
      </w:r>
      <w:r w:rsidRPr="006116AC">
        <w:rPr>
          <w:rFonts w:asciiTheme="minorHAnsi" w:hAnsiTheme="minorHAnsi" w:cstheme="minorHAnsi"/>
          <w:kern w:val="1"/>
          <w:sz w:val="22"/>
          <w:szCs w:val="22"/>
          <w:lang w:eastAsia="zh-CN"/>
        </w:rPr>
        <w:t>.....</w:t>
      </w:r>
      <w:r w:rsidR="00DD7E36">
        <w:rPr>
          <w:rFonts w:asciiTheme="minorHAnsi" w:hAnsiTheme="minorHAnsi" w:cstheme="minorHAnsi"/>
          <w:kern w:val="1"/>
          <w:sz w:val="22"/>
          <w:szCs w:val="22"/>
          <w:lang w:eastAsia="zh-CN"/>
        </w:rPr>
        <w:tab/>
      </w:r>
      <w:r w:rsidR="00DD7E36">
        <w:rPr>
          <w:rFonts w:asciiTheme="minorHAnsi" w:hAnsiTheme="minorHAnsi" w:cstheme="minorHAnsi"/>
          <w:kern w:val="1"/>
          <w:sz w:val="22"/>
          <w:szCs w:val="22"/>
          <w:lang w:eastAsia="zh-CN"/>
        </w:rPr>
        <w:tab/>
      </w:r>
      <w:r w:rsidR="00DD7E36">
        <w:rPr>
          <w:rFonts w:asciiTheme="minorHAnsi" w:hAnsiTheme="minorHAnsi" w:cstheme="minorHAnsi"/>
          <w:kern w:val="1"/>
          <w:sz w:val="22"/>
          <w:szCs w:val="22"/>
          <w:lang w:eastAsia="zh-CN"/>
        </w:rPr>
        <w:tab/>
      </w:r>
      <w:r w:rsidR="00DD7E36">
        <w:rPr>
          <w:rFonts w:asciiTheme="minorHAnsi" w:hAnsiTheme="minorHAnsi" w:cstheme="minorHAnsi"/>
          <w:kern w:val="1"/>
          <w:sz w:val="22"/>
          <w:szCs w:val="22"/>
          <w:lang w:eastAsia="zh-CN"/>
        </w:rPr>
        <w:tab/>
      </w:r>
      <w:r w:rsidR="00807592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      </w:t>
      </w:r>
      <w:r w:rsidRPr="006116AC">
        <w:rPr>
          <w:rFonts w:asciiTheme="minorHAnsi" w:hAnsiTheme="minorHAnsi" w:cstheme="minorHAnsi"/>
          <w:kern w:val="1"/>
          <w:sz w:val="22"/>
          <w:szCs w:val="22"/>
          <w:lang w:eastAsia="zh-CN"/>
        </w:rPr>
        <w:t>.</w:t>
      </w:r>
      <w:r w:rsidR="0076469A" w:rsidRPr="00DD7E36">
        <w:rPr>
          <w:rFonts w:asciiTheme="minorHAnsi" w:hAnsiTheme="minorHAnsi" w:cstheme="minorHAnsi"/>
          <w:kern w:val="1"/>
          <w:sz w:val="22"/>
          <w:szCs w:val="22"/>
          <w:lang w:eastAsia="zh-CN"/>
        </w:rPr>
        <w:t>....................................</w:t>
      </w:r>
      <w:r w:rsidR="00807592">
        <w:rPr>
          <w:rFonts w:asciiTheme="minorHAnsi" w:hAnsiTheme="minorHAnsi" w:cstheme="minorHAnsi"/>
          <w:kern w:val="1"/>
          <w:sz w:val="22"/>
          <w:szCs w:val="22"/>
          <w:lang w:eastAsia="zh-CN"/>
        </w:rPr>
        <w:t>.....................</w:t>
      </w:r>
    </w:p>
    <w:p w14:paraId="56D4BBB8" w14:textId="40B9F901" w:rsidR="00E852DA" w:rsidRPr="006E475F" w:rsidRDefault="00807592" w:rsidP="006E475F">
      <w:pPr>
        <w:widowControl/>
        <w:autoSpaceDN/>
        <w:ind w:left="284"/>
        <w:jc w:val="center"/>
        <w:textAlignment w:val="auto"/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</w:pPr>
      <w:r>
        <w:rPr>
          <w:rFonts w:asciiTheme="minorHAnsi" w:eastAsia="Cambria" w:hAnsiTheme="minorHAnsi" w:cstheme="minorHAnsi"/>
          <w:kern w:val="1"/>
          <w:sz w:val="18"/>
          <w:szCs w:val="18"/>
          <w:lang w:eastAsia="zh-CN"/>
        </w:rPr>
        <w:t xml:space="preserve">                     </w:t>
      </w:r>
      <w:r>
        <w:rPr>
          <w:rFonts w:asciiTheme="minorHAnsi" w:eastAsia="Cambria" w:hAnsiTheme="minorHAnsi" w:cstheme="minorHAnsi"/>
          <w:kern w:val="1"/>
          <w:sz w:val="18"/>
          <w:szCs w:val="18"/>
          <w:lang w:eastAsia="zh-CN"/>
        </w:rPr>
        <w:tab/>
      </w:r>
      <w:r>
        <w:rPr>
          <w:rFonts w:asciiTheme="minorHAnsi" w:eastAsia="Cambria" w:hAnsiTheme="minorHAnsi" w:cstheme="minorHAnsi"/>
          <w:kern w:val="1"/>
          <w:sz w:val="18"/>
          <w:szCs w:val="18"/>
          <w:lang w:eastAsia="zh-CN"/>
        </w:rPr>
        <w:tab/>
      </w:r>
      <w:r w:rsidRPr="00807592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 xml:space="preserve"> 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 xml:space="preserve">                                                                                   </w:t>
      </w:r>
      <w:r w:rsidRPr="00807592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(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podpis osoby uprawnionej</w:t>
      </w:r>
      <w:r w:rsidR="00AA7F3F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)</w:t>
      </w:r>
      <w:r w:rsidR="0076469A" w:rsidRPr="00807592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 xml:space="preserve"> </w:t>
      </w:r>
    </w:p>
    <w:sectPr w:rsidR="00E852DA" w:rsidRPr="006E475F" w:rsidSect="00A225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3B66C" w14:textId="77777777" w:rsidR="00D87852" w:rsidRDefault="00D87852" w:rsidP="00404E3A">
      <w:r>
        <w:separator/>
      </w:r>
    </w:p>
  </w:endnote>
  <w:endnote w:type="continuationSeparator" w:id="0">
    <w:p w14:paraId="4D167F7A" w14:textId="77777777" w:rsidR="00D87852" w:rsidRDefault="00D87852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4549D" w14:textId="77777777" w:rsidR="00611E9C" w:rsidRDefault="00611E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595088"/>
      <w:docPartObj>
        <w:docPartGallery w:val="Page Numbers (Bottom of Page)"/>
        <w:docPartUnique/>
      </w:docPartObj>
    </w:sdtPr>
    <w:sdtEndPr/>
    <w:sdtContent>
      <w:p w14:paraId="7D3CD38D" w14:textId="4025E530"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AE7">
          <w:rPr>
            <w:noProof/>
          </w:rPr>
          <w:t>5</w:t>
        </w:r>
        <w:r>
          <w:fldChar w:fldCharType="end"/>
        </w:r>
      </w:p>
    </w:sdtContent>
  </w:sdt>
  <w:p w14:paraId="218CCBCD" w14:textId="77777777" w:rsidR="00404E3A" w:rsidRDefault="00404E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DA64A" w14:textId="77777777" w:rsidR="00611E9C" w:rsidRDefault="00611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8FCDE" w14:textId="77777777" w:rsidR="00D87852" w:rsidRDefault="00D87852" w:rsidP="00404E3A">
      <w:r>
        <w:separator/>
      </w:r>
    </w:p>
  </w:footnote>
  <w:footnote w:type="continuationSeparator" w:id="0">
    <w:p w14:paraId="5797501E" w14:textId="77777777" w:rsidR="00D87852" w:rsidRDefault="00D87852" w:rsidP="00404E3A">
      <w:r>
        <w:continuationSeparator/>
      </w:r>
    </w:p>
  </w:footnote>
  <w:footnote w:id="1">
    <w:p w14:paraId="3F6E7BBD" w14:textId="2B05FEB7" w:rsidR="006E475F" w:rsidRPr="007B6C6D" w:rsidRDefault="006E475F" w:rsidP="006E475F">
      <w:pPr>
        <w:pStyle w:val="Tekstprzypisudolnego"/>
        <w:jc w:val="both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B6C6D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</w:t>
      </w:r>
    </w:p>
    <w:p w14:paraId="26C8F230" w14:textId="43B44188" w:rsidR="006E475F" w:rsidRDefault="006E475F">
      <w:pPr>
        <w:pStyle w:val="Tekstprzypisudolnego"/>
      </w:pPr>
    </w:p>
  </w:footnote>
  <w:footnote w:id="2">
    <w:p w14:paraId="7E8E55E9" w14:textId="77777777" w:rsidR="0020333D" w:rsidRDefault="0020333D" w:rsidP="002033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98B68" w14:textId="77777777" w:rsidR="00611E9C" w:rsidRDefault="00611E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03664" w14:textId="77777777" w:rsidR="00611E9C" w:rsidRDefault="00611E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A008A" w14:textId="77777777" w:rsidR="00611E9C" w:rsidRDefault="00611E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7C4CB4"/>
    <w:multiLevelType w:val="hybridMultilevel"/>
    <w:tmpl w:val="EAC88436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3190816"/>
    <w:multiLevelType w:val="multilevel"/>
    <w:tmpl w:val="78001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92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4018C"/>
    <w:multiLevelType w:val="hybridMultilevel"/>
    <w:tmpl w:val="B6B0E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AB091D"/>
    <w:multiLevelType w:val="hybridMultilevel"/>
    <w:tmpl w:val="E92E33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AB1195"/>
    <w:multiLevelType w:val="hybridMultilevel"/>
    <w:tmpl w:val="BA56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E63D6"/>
    <w:multiLevelType w:val="hybridMultilevel"/>
    <w:tmpl w:val="69D2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6106A"/>
    <w:multiLevelType w:val="hybridMultilevel"/>
    <w:tmpl w:val="9BCA2BF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DE167A0"/>
    <w:multiLevelType w:val="hybridMultilevel"/>
    <w:tmpl w:val="E92E33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3199B"/>
    <w:multiLevelType w:val="hybridMultilevel"/>
    <w:tmpl w:val="6DB89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36CB7"/>
    <w:multiLevelType w:val="hybridMultilevel"/>
    <w:tmpl w:val="6380BE34"/>
    <w:lvl w:ilvl="0" w:tplc="4F8AC2E0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FBD"/>
    <w:multiLevelType w:val="hybridMultilevel"/>
    <w:tmpl w:val="D34A68BE"/>
    <w:lvl w:ilvl="0" w:tplc="B1A0EA4C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D12CAB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8B4F33"/>
    <w:multiLevelType w:val="hybridMultilevel"/>
    <w:tmpl w:val="4F4A63EE"/>
    <w:lvl w:ilvl="0" w:tplc="0722F6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0E71CAF"/>
    <w:multiLevelType w:val="hybridMultilevel"/>
    <w:tmpl w:val="F79E12D6"/>
    <w:lvl w:ilvl="0" w:tplc="816A314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41F516B0"/>
    <w:multiLevelType w:val="hybridMultilevel"/>
    <w:tmpl w:val="E92E33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A66FD6"/>
    <w:multiLevelType w:val="hybridMultilevel"/>
    <w:tmpl w:val="DBB2B69E"/>
    <w:lvl w:ilvl="0" w:tplc="30045E6C">
      <w:start w:val="6"/>
      <w:numFmt w:val="low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BFF45EE"/>
    <w:multiLevelType w:val="hybridMultilevel"/>
    <w:tmpl w:val="07AEDE76"/>
    <w:lvl w:ilvl="0" w:tplc="314A471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6854E6"/>
    <w:multiLevelType w:val="hybridMultilevel"/>
    <w:tmpl w:val="9DD0D222"/>
    <w:lvl w:ilvl="0" w:tplc="307683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841E8"/>
    <w:multiLevelType w:val="hybridMultilevel"/>
    <w:tmpl w:val="22E2BDB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62C43D57"/>
    <w:multiLevelType w:val="hybridMultilevel"/>
    <w:tmpl w:val="07AEDE76"/>
    <w:lvl w:ilvl="0" w:tplc="314A471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50168C"/>
    <w:multiLevelType w:val="hybridMultilevel"/>
    <w:tmpl w:val="09C07C6C"/>
    <w:lvl w:ilvl="0" w:tplc="CEFE92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E754663"/>
    <w:multiLevelType w:val="hybridMultilevel"/>
    <w:tmpl w:val="E92E33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25640F"/>
    <w:multiLevelType w:val="hybridMultilevel"/>
    <w:tmpl w:val="B80ADB0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31"/>
  </w:num>
  <w:num w:numId="5">
    <w:abstractNumId w:val="2"/>
  </w:num>
  <w:num w:numId="6">
    <w:abstractNumId w:val="26"/>
  </w:num>
  <w:num w:numId="7">
    <w:abstractNumId w:val="18"/>
  </w:num>
  <w:num w:numId="8">
    <w:abstractNumId w:val="19"/>
  </w:num>
  <w:num w:numId="9">
    <w:abstractNumId w:val="12"/>
  </w:num>
  <w:num w:numId="10">
    <w:abstractNumId w:val="20"/>
  </w:num>
  <w:num w:numId="11">
    <w:abstractNumId w:val="14"/>
  </w:num>
  <w:num w:numId="12">
    <w:abstractNumId w:val="15"/>
  </w:num>
  <w:num w:numId="13">
    <w:abstractNumId w:val="25"/>
  </w:num>
  <w:num w:numId="14">
    <w:abstractNumId w:val="27"/>
  </w:num>
  <w:num w:numId="15">
    <w:abstractNumId w:val="33"/>
  </w:num>
  <w:num w:numId="16">
    <w:abstractNumId w:val="8"/>
  </w:num>
  <w:num w:numId="17">
    <w:abstractNumId w:val="11"/>
  </w:num>
  <w:num w:numId="18">
    <w:abstractNumId w:val="10"/>
  </w:num>
  <w:num w:numId="19">
    <w:abstractNumId w:val="21"/>
  </w:num>
  <w:num w:numId="20">
    <w:abstractNumId w:val="23"/>
  </w:num>
  <w:num w:numId="21">
    <w:abstractNumId w:val="7"/>
  </w:num>
  <w:num w:numId="22">
    <w:abstractNumId w:val="6"/>
  </w:num>
  <w:num w:numId="23">
    <w:abstractNumId w:val="4"/>
  </w:num>
  <w:num w:numId="24">
    <w:abstractNumId w:val="13"/>
  </w:num>
  <w:num w:numId="25">
    <w:abstractNumId w:val="16"/>
  </w:num>
  <w:num w:numId="26">
    <w:abstractNumId w:val="32"/>
  </w:num>
  <w:num w:numId="27">
    <w:abstractNumId w:val="28"/>
  </w:num>
  <w:num w:numId="28">
    <w:abstractNumId w:val="5"/>
  </w:num>
  <w:num w:numId="29">
    <w:abstractNumId w:val="22"/>
  </w:num>
  <w:num w:numId="30">
    <w:abstractNumId w:val="29"/>
  </w:num>
  <w:num w:numId="31">
    <w:abstractNumId w:val="3"/>
  </w:num>
  <w:num w:numId="32">
    <w:abstractNumId w:val="9"/>
  </w:num>
  <w:num w:numId="33">
    <w:abstractNumId w:val="1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014EF"/>
    <w:rsid w:val="000018EA"/>
    <w:rsid w:val="00015FFA"/>
    <w:rsid w:val="00017463"/>
    <w:rsid w:val="0002468A"/>
    <w:rsid w:val="000256DD"/>
    <w:rsid w:val="000345C4"/>
    <w:rsid w:val="00034B05"/>
    <w:rsid w:val="00037D5B"/>
    <w:rsid w:val="000400F3"/>
    <w:rsid w:val="000540E7"/>
    <w:rsid w:val="000674BE"/>
    <w:rsid w:val="00071316"/>
    <w:rsid w:val="000740BB"/>
    <w:rsid w:val="000853D2"/>
    <w:rsid w:val="000958C0"/>
    <w:rsid w:val="000958D4"/>
    <w:rsid w:val="000968A3"/>
    <w:rsid w:val="000A0B0E"/>
    <w:rsid w:val="000B4447"/>
    <w:rsid w:val="000C0E62"/>
    <w:rsid w:val="000C41B8"/>
    <w:rsid w:val="000C7066"/>
    <w:rsid w:val="000D7BDD"/>
    <w:rsid w:val="000E5615"/>
    <w:rsid w:val="00113E4E"/>
    <w:rsid w:val="00115249"/>
    <w:rsid w:val="001246D7"/>
    <w:rsid w:val="0014646F"/>
    <w:rsid w:val="00177DEA"/>
    <w:rsid w:val="001B261C"/>
    <w:rsid w:val="001B2D83"/>
    <w:rsid w:val="0020333D"/>
    <w:rsid w:val="00203815"/>
    <w:rsid w:val="00210DD0"/>
    <w:rsid w:val="0021171F"/>
    <w:rsid w:val="0021219B"/>
    <w:rsid w:val="00217E13"/>
    <w:rsid w:val="00225745"/>
    <w:rsid w:val="00226FC6"/>
    <w:rsid w:val="0024180E"/>
    <w:rsid w:val="00255CDD"/>
    <w:rsid w:val="002650A9"/>
    <w:rsid w:val="00280320"/>
    <w:rsid w:val="00280443"/>
    <w:rsid w:val="00281D98"/>
    <w:rsid w:val="002A278D"/>
    <w:rsid w:val="002A5368"/>
    <w:rsid w:val="002A61EF"/>
    <w:rsid w:val="002B4106"/>
    <w:rsid w:val="002B749A"/>
    <w:rsid w:val="002E1CBF"/>
    <w:rsid w:val="002E48D3"/>
    <w:rsid w:val="003057B2"/>
    <w:rsid w:val="003147F1"/>
    <w:rsid w:val="003155DC"/>
    <w:rsid w:val="003156D0"/>
    <w:rsid w:val="003255BC"/>
    <w:rsid w:val="00334B77"/>
    <w:rsid w:val="0035135F"/>
    <w:rsid w:val="003545AF"/>
    <w:rsid w:val="0035552B"/>
    <w:rsid w:val="00360EF6"/>
    <w:rsid w:val="003619F9"/>
    <w:rsid w:val="00377F83"/>
    <w:rsid w:val="0038428F"/>
    <w:rsid w:val="00390527"/>
    <w:rsid w:val="003A2976"/>
    <w:rsid w:val="003A421C"/>
    <w:rsid w:val="003C1CBF"/>
    <w:rsid w:val="003C4CE0"/>
    <w:rsid w:val="003D2AE0"/>
    <w:rsid w:val="003D78C9"/>
    <w:rsid w:val="003E4488"/>
    <w:rsid w:val="00404E3A"/>
    <w:rsid w:val="00412E05"/>
    <w:rsid w:val="00414E54"/>
    <w:rsid w:val="004204F0"/>
    <w:rsid w:val="0042120C"/>
    <w:rsid w:val="00421F32"/>
    <w:rsid w:val="00436772"/>
    <w:rsid w:val="0043690D"/>
    <w:rsid w:val="00440503"/>
    <w:rsid w:val="00443A1E"/>
    <w:rsid w:val="00445A00"/>
    <w:rsid w:val="00454647"/>
    <w:rsid w:val="00462323"/>
    <w:rsid w:val="0046737C"/>
    <w:rsid w:val="00486537"/>
    <w:rsid w:val="004A54B5"/>
    <w:rsid w:val="004B3047"/>
    <w:rsid w:val="004B67E9"/>
    <w:rsid w:val="004C2299"/>
    <w:rsid w:val="004D27E1"/>
    <w:rsid w:val="004E7C99"/>
    <w:rsid w:val="00501C81"/>
    <w:rsid w:val="005029A1"/>
    <w:rsid w:val="00507CAA"/>
    <w:rsid w:val="005113D0"/>
    <w:rsid w:val="005150E6"/>
    <w:rsid w:val="0052544C"/>
    <w:rsid w:val="00526324"/>
    <w:rsid w:val="005425E1"/>
    <w:rsid w:val="005612A5"/>
    <w:rsid w:val="005779B4"/>
    <w:rsid w:val="005956DA"/>
    <w:rsid w:val="00596F53"/>
    <w:rsid w:val="005A73EE"/>
    <w:rsid w:val="005C39AA"/>
    <w:rsid w:val="005D091B"/>
    <w:rsid w:val="005E0A6D"/>
    <w:rsid w:val="00604494"/>
    <w:rsid w:val="006116AC"/>
    <w:rsid w:val="00611E9C"/>
    <w:rsid w:val="0062444F"/>
    <w:rsid w:val="00635F4C"/>
    <w:rsid w:val="00645880"/>
    <w:rsid w:val="00654116"/>
    <w:rsid w:val="0065658F"/>
    <w:rsid w:val="00661844"/>
    <w:rsid w:val="00671BF2"/>
    <w:rsid w:val="00674559"/>
    <w:rsid w:val="00676A0D"/>
    <w:rsid w:val="00696AA3"/>
    <w:rsid w:val="006C3890"/>
    <w:rsid w:val="006D0F06"/>
    <w:rsid w:val="006D3DC2"/>
    <w:rsid w:val="006D3FD8"/>
    <w:rsid w:val="006E475F"/>
    <w:rsid w:val="006E7FBD"/>
    <w:rsid w:val="006F1072"/>
    <w:rsid w:val="006F3435"/>
    <w:rsid w:val="006F359F"/>
    <w:rsid w:val="0070096D"/>
    <w:rsid w:val="0071149A"/>
    <w:rsid w:val="00711C1F"/>
    <w:rsid w:val="00717283"/>
    <w:rsid w:val="00726379"/>
    <w:rsid w:val="00732EE5"/>
    <w:rsid w:val="0076469A"/>
    <w:rsid w:val="00773403"/>
    <w:rsid w:val="007803EB"/>
    <w:rsid w:val="007862CF"/>
    <w:rsid w:val="007A0366"/>
    <w:rsid w:val="007A165E"/>
    <w:rsid w:val="007C6BEA"/>
    <w:rsid w:val="007D5E3A"/>
    <w:rsid w:val="007F6241"/>
    <w:rsid w:val="007F751F"/>
    <w:rsid w:val="00800F44"/>
    <w:rsid w:val="00804E87"/>
    <w:rsid w:val="00807592"/>
    <w:rsid w:val="00813BDB"/>
    <w:rsid w:val="00816B8C"/>
    <w:rsid w:val="008305CA"/>
    <w:rsid w:val="00832ABE"/>
    <w:rsid w:val="0083333C"/>
    <w:rsid w:val="00863614"/>
    <w:rsid w:val="008657B7"/>
    <w:rsid w:val="00871565"/>
    <w:rsid w:val="0087379F"/>
    <w:rsid w:val="0088246E"/>
    <w:rsid w:val="008938D9"/>
    <w:rsid w:val="00894DC3"/>
    <w:rsid w:val="00897732"/>
    <w:rsid w:val="008B4885"/>
    <w:rsid w:val="008B5D8B"/>
    <w:rsid w:val="008C7453"/>
    <w:rsid w:val="008D2938"/>
    <w:rsid w:val="008D4B26"/>
    <w:rsid w:val="008F0A6B"/>
    <w:rsid w:val="008F7F66"/>
    <w:rsid w:val="0092023C"/>
    <w:rsid w:val="009207C1"/>
    <w:rsid w:val="00920971"/>
    <w:rsid w:val="009256C2"/>
    <w:rsid w:val="00925D16"/>
    <w:rsid w:val="00927758"/>
    <w:rsid w:val="00942976"/>
    <w:rsid w:val="00951C07"/>
    <w:rsid w:val="009632C7"/>
    <w:rsid w:val="00976719"/>
    <w:rsid w:val="009770B4"/>
    <w:rsid w:val="00987D9A"/>
    <w:rsid w:val="00992ECC"/>
    <w:rsid w:val="00995185"/>
    <w:rsid w:val="0099672A"/>
    <w:rsid w:val="009B2E85"/>
    <w:rsid w:val="009B6338"/>
    <w:rsid w:val="009B7AE7"/>
    <w:rsid w:val="009E5E9F"/>
    <w:rsid w:val="009E67DA"/>
    <w:rsid w:val="009E6CAF"/>
    <w:rsid w:val="009E755E"/>
    <w:rsid w:val="00A225F9"/>
    <w:rsid w:val="00A263FC"/>
    <w:rsid w:val="00A26907"/>
    <w:rsid w:val="00A274ED"/>
    <w:rsid w:val="00A448D4"/>
    <w:rsid w:val="00A44C93"/>
    <w:rsid w:val="00A45196"/>
    <w:rsid w:val="00A5170A"/>
    <w:rsid w:val="00A566E7"/>
    <w:rsid w:val="00A57767"/>
    <w:rsid w:val="00A6329A"/>
    <w:rsid w:val="00A74D40"/>
    <w:rsid w:val="00A75B02"/>
    <w:rsid w:val="00A81388"/>
    <w:rsid w:val="00A83783"/>
    <w:rsid w:val="00A8499F"/>
    <w:rsid w:val="00AA7F3F"/>
    <w:rsid w:val="00AB2BC7"/>
    <w:rsid w:val="00AB7C78"/>
    <w:rsid w:val="00AD5DF9"/>
    <w:rsid w:val="00AF76D9"/>
    <w:rsid w:val="00AF7805"/>
    <w:rsid w:val="00B03D10"/>
    <w:rsid w:val="00B04C1B"/>
    <w:rsid w:val="00B04D97"/>
    <w:rsid w:val="00B11640"/>
    <w:rsid w:val="00B13F62"/>
    <w:rsid w:val="00B17E24"/>
    <w:rsid w:val="00B4188A"/>
    <w:rsid w:val="00B461F7"/>
    <w:rsid w:val="00B47359"/>
    <w:rsid w:val="00B5727B"/>
    <w:rsid w:val="00B716F5"/>
    <w:rsid w:val="00B80CD4"/>
    <w:rsid w:val="00B821E4"/>
    <w:rsid w:val="00B97E9C"/>
    <w:rsid w:val="00BA7497"/>
    <w:rsid w:val="00BB3056"/>
    <w:rsid w:val="00BC58FA"/>
    <w:rsid w:val="00BD04A4"/>
    <w:rsid w:val="00BD6C86"/>
    <w:rsid w:val="00BE34E4"/>
    <w:rsid w:val="00BF04B7"/>
    <w:rsid w:val="00C066C9"/>
    <w:rsid w:val="00C125A7"/>
    <w:rsid w:val="00C14166"/>
    <w:rsid w:val="00C16484"/>
    <w:rsid w:val="00C25030"/>
    <w:rsid w:val="00C31BFF"/>
    <w:rsid w:val="00C80F22"/>
    <w:rsid w:val="00C846EE"/>
    <w:rsid w:val="00C85A19"/>
    <w:rsid w:val="00C916BB"/>
    <w:rsid w:val="00C9222F"/>
    <w:rsid w:val="00CB7837"/>
    <w:rsid w:val="00CC639C"/>
    <w:rsid w:val="00CC7AAC"/>
    <w:rsid w:val="00CD3B4C"/>
    <w:rsid w:val="00CD4E2A"/>
    <w:rsid w:val="00CE25D6"/>
    <w:rsid w:val="00CE6EF3"/>
    <w:rsid w:val="00CE7E79"/>
    <w:rsid w:val="00CF1C41"/>
    <w:rsid w:val="00CF3FC0"/>
    <w:rsid w:val="00D04614"/>
    <w:rsid w:val="00D14154"/>
    <w:rsid w:val="00D258BA"/>
    <w:rsid w:val="00D26105"/>
    <w:rsid w:val="00D309BC"/>
    <w:rsid w:val="00D43285"/>
    <w:rsid w:val="00D64870"/>
    <w:rsid w:val="00D64DC6"/>
    <w:rsid w:val="00D83C8B"/>
    <w:rsid w:val="00D87852"/>
    <w:rsid w:val="00D941EB"/>
    <w:rsid w:val="00D94D62"/>
    <w:rsid w:val="00DC0B3F"/>
    <w:rsid w:val="00DC410C"/>
    <w:rsid w:val="00DD084E"/>
    <w:rsid w:val="00DD17E5"/>
    <w:rsid w:val="00DD271F"/>
    <w:rsid w:val="00DD7E36"/>
    <w:rsid w:val="00DE4843"/>
    <w:rsid w:val="00DE6141"/>
    <w:rsid w:val="00E02FE7"/>
    <w:rsid w:val="00E04163"/>
    <w:rsid w:val="00E04CDC"/>
    <w:rsid w:val="00E07C23"/>
    <w:rsid w:val="00E16F00"/>
    <w:rsid w:val="00E30F5A"/>
    <w:rsid w:val="00E36276"/>
    <w:rsid w:val="00E3676D"/>
    <w:rsid w:val="00E43F04"/>
    <w:rsid w:val="00E577D5"/>
    <w:rsid w:val="00E648B7"/>
    <w:rsid w:val="00E81585"/>
    <w:rsid w:val="00E852DA"/>
    <w:rsid w:val="00E855B5"/>
    <w:rsid w:val="00EA0ECE"/>
    <w:rsid w:val="00EB5270"/>
    <w:rsid w:val="00EB60F8"/>
    <w:rsid w:val="00ED0A49"/>
    <w:rsid w:val="00ED1806"/>
    <w:rsid w:val="00ED303B"/>
    <w:rsid w:val="00EE0E97"/>
    <w:rsid w:val="00EE6932"/>
    <w:rsid w:val="00EE7931"/>
    <w:rsid w:val="00F124D6"/>
    <w:rsid w:val="00F13330"/>
    <w:rsid w:val="00F206FF"/>
    <w:rsid w:val="00F21B89"/>
    <w:rsid w:val="00F24243"/>
    <w:rsid w:val="00F44E37"/>
    <w:rsid w:val="00F461E0"/>
    <w:rsid w:val="00F47BAE"/>
    <w:rsid w:val="00F572BB"/>
    <w:rsid w:val="00F653EF"/>
    <w:rsid w:val="00F81769"/>
    <w:rsid w:val="00F82610"/>
    <w:rsid w:val="00F82915"/>
    <w:rsid w:val="00F9126C"/>
    <w:rsid w:val="00F922F8"/>
    <w:rsid w:val="00F94749"/>
    <w:rsid w:val="00F952EC"/>
    <w:rsid w:val="00F956E7"/>
    <w:rsid w:val="00FA14AF"/>
    <w:rsid w:val="00FB66D6"/>
    <w:rsid w:val="00FB7C68"/>
    <w:rsid w:val="00FC4384"/>
    <w:rsid w:val="00FC64F5"/>
    <w:rsid w:val="00FD4994"/>
    <w:rsid w:val="00F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021DF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F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D78C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3D78C9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852D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852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rsid w:val="00E852DA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3A2976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5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D4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994"/>
    <w:pPr>
      <w:widowControl/>
      <w:suppressAutoHyphens w:val="0"/>
      <w:autoSpaceDN/>
      <w:spacing w:after="372"/>
      <w:ind w:left="150" w:right="6" w:hanging="10"/>
      <w:jc w:val="both"/>
      <w:textAlignment w:val="auto"/>
    </w:pPr>
    <w:rPr>
      <w:rFonts w:ascii="Calibri" w:eastAsia="Calibri" w:hAnsi="Calibri" w:cs="Calibri"/>
      <w:color w:val="000000"/>
      <w:kern w:val="0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99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D7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7E2B3-0C04-45CB-87AF-7E6CEFE5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1758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2020-07-08T08:02:00Z</cp:lastPrinted>
  <dcterms:created xsi:type="dcterms:W3CDTF">2021-07-14T09:12:00Z</dcterms:created>
  <dcterms:modified xsi:type="dcterms:W3CDTF">2024-07-26T09:50:00Z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UxC4dwLulzfINJ8nQH+xvX5LNGipWa4BRSZhPgxsCvmw4lEshmJE2smrRkAQC/G6OXSfZ9BjjLzLizcytUDY+w==</vt:lpwstr>
  </property>
  <property fmtid="{D5CDD505-2E9C-101B-9397-08002B2CF9AE}" pid="4" name="MFClassificationDate">
    <vt:lpwstr>2022-06-23T10:39:14.7199588+02:00</vt:lpwstr>
  </property>
  <property fmtid="{D5CDD505-2E9C-101B-9397-08002B2CF9AE}" pid="5" name="MFClassifiedBySID">
    <vt:lpwstr>UxC4dwLulzfINJ8nQH+xvX5LNGipWa4BRSZhPgxsCvm42mrIC/DSDv0ggS+FjUN/2v1BBotkLlY5aAiEhoi6uURsIfe+5syRj1g85CMv1/Vnr1Dv47alsBvH++TC+Gdp</vt:lpwstr>
  </property>
  <property fmtid="{D5CDD505-2E9C-101B-9397-08002B2CF9AE}" pid="6" name="MFGRNItemId">
    <vt:lpwstr>GRN-2a98dba2-c42b-43bf-bb82-d14d46d93fe0</vt:lpwstr>
  </property>
  <property fmtid="{D5CDD505-2E9C-101B-9397-08002B2CF9AE}" pid="7" name="MFHash">
    <vt:lpwstr>B2OxahARy2KxqnGS7poFjX9PnZU9d2Kj6FcUrVvk4z0=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