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53" w:rsidRPr="00184E53" w:rsidRDefault="00184E53" w:rsidP="001143F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2401-ILZ[1].261.</w:t>
      </w:r>
      <w:r w:rsidR="008243B8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8</w:t>
      </w:r>
      <w:r w:rsidR="007349EB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5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>.2024</w:t>
      </w:r>
      <w:r w:rsidRPr="00184E53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                                                                       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="00065052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 </w:t>
      </w:r>
      <w:r w:rsidR="00453CE0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="002D3AA1">
        <w:rPr>
          <w:rFonts w:asciiTheme="minorHAnsi" w:eastAsia="Times New Roman" w:hAnsiTheme="minorHAnsi" w:cstheme="minorHAnsi"/>
          <w:b/>
          <w:kern w:val="0"/>
          <w:sz w:val="24"/>
          <w:szCs w:val="20"/>
          <w:lang w:eastAsia="ar-SA"/>
        </w:rPr>
        <w:t xml:space="preserve"> 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06505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4</w:t>
      </w:r>
      <w:r w:rsidRPr="001143FD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:rsidR="00184E53" w:rsidRDefault="00184E53" w:rsidP="001143FD">
      <w:pPr>
        <w:pStyle w:val="Nagwek2"/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</w:p>
    <w:p w:rsidR="0049497A" w:rsidRPr="00AF0A7D" w:rsidRDefault="0049497A" w:rsidP="00BA1B44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</w:pPr>
      <w:r w:rsidRPr="00AF0A7D">
        <w:rPr>
          <w:rFonts w:asciiTheme="minorHAnsi" w:eastAsia="Cambria" w:hAnsiTheme="minorHAnsi" w:cstheme="minorHAnsi"/>
          <w:b/>
          <w:color w:val="000000" w:themeColor="text1"/>
          <w:sz w:val="28"/>
          <w:szCs w:val="28"/>
        </w:rPr>
        <w:t>FORMULARZ OFERTY</w:t>
      </w:r>
    </w:p>
    <w:p w:rsidR="0049497A" w:rsidRPr="00AF0A7D" w:rsidRDefault="00545717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INWESTOR ZASTĘPCZY</w:t>
      </w:r>
      <w:r w:rsidR="0049497A" w:rsidRPr="00AF0A7D">
        <w:rPr>
          <w:rFonts w:asciiTheme="minorHAnsi" w:hAnsiTheme="minorHAnsi" w:cstheme="minorHAnsi"/>
        </w:rPr>
        <w:t>: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BC7C2F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49497A" w:rsidRPr="00AF0A7D">
        <w:rPr>
          <w:rFonts w:asciiTheme="minorHAnsi" w:hAnsiTheme="minorHAnsi" w:cstheme="minorHAnsi"/>
        </w:rPr>
        <w:t>………………………………………………………….......……</w:t>
      </w: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:rsidR="0049497A" w:rsidRPr="00AF0A7D" w:rsidRDefault="0049497A" w:rsidP="001143F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:rsidR="0049497A" w:rsidRPr="0073089E" w:rsidRDefault="00453CE0" w:rsidP="00B40E0F">
      <w:pPr>
        <w:pStyle w:val="Standard"/>
        <w:widowControl/>
        <w:suppressAutoHyphens w:val="0"/>
        <w:spacing w:before="120"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odpowiedzi na Z</w:t>
      </w:r>
      <w:r w:rsidR="0049497A" w:rsidRPr="00AF0A7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proszenie do składania ofert nr</w:t>
      </w:r>
      <w:r w:rsidR="0049497A" w:rsidRPr="00AF0A7D">
        <w:rPr>
          <w:rFonts w:asciiTheme="minorHAnsi" w:hAnsiTheme="minorHAnsi" w:cstheme="minorHAnsi"/>
        </w:rPr>
        <w:t xml:space="preserve"> </w:t>
      </w:r>
      <w:r w:rsidR="00BC7C2F" w:rsidRPr="00AF0A7D">
        <w:rPr>
          <w:rFonts w:asciiTheme="minorHAnsi" w:hAnsiTheme="minorHAnsi" w:cstheme="minorHAnsi"/>
          <w:b/>
        </w:rPr>
        <w:t>2401-</w:t>
      </w:r>
      <w:r w:rsidR="00BC7C2F" w:rsidRPr="001143FD">
        <w:rPr>
          <w:rFonts w:asciiTheme="minorHAnsi" w:hAnsiTheme="minorHAnsi" w:cstheme="minorHAnsi"/>
          <w:b/>
        </w:rPr>
        <w:t>ILZ</w:t>
      </w:r>
      <w:r w:rsidR="00F30424" w:rsidRPr="001143FD">
        <w:rPr>
          <w:rFonts w:asciiTheme="minorHAnsi" w:hAnsiTheme="minorHAnsi" w:cstheme="minorHAnsi"/>
          <w:b/>
        </w:rPr>
        <w:t>[1]</w:t>
      </w:r>
      <w:r w:rsidR="0049497A" w:rsidRPr="001143FD">
        <w:rPr>
          <w:rFonts w:asciiTheme="minorHAnsi" w:hAnsiTheme="minorHAnsi" w:cstheme="minorHAnsi"/>
          <w:b/>
        </w:rPr>
        <w:t>.261</w:t>
      </w:r>
      <w:r w:rsidR="0049497A" w:rsidRPr="00AF0A7D">
        <w:rPr>
          <w:rFonts w:asciiTheme="minorHAnsi" w:hAnsiTheme="minorHAnsi" w:cstheme="minorHAnsi"/>
          <w:b/>
        </w:rPr>
        <w:t>.</w:t>
      </w:r>
      <w:r w:rsidR="003474A7">
        <w:rPr>
          <w:rFonts w:asciiTheme="minorHAnsi" w:hAnsiTheme="minorHAnsi" w:cstheme="minorHAnsi"/>
          <w:b/>
        </w:rPr>
        <w:t>8</w:t>
      </w:r>
      <w:r w:rsidR="00BF256D">
        <w:rPr>
          <w:rFonts w:asciiTheme="minorHAnsi" w:hAnsiTheme="minorHAnsi" w:cstheme="minorHAnsi"/>
          <w:b/>
        </w:rPr>
        <w:t>5</w:t>
      </w:r>
      <w:r w:rsidR="0049497A" w:rsidRPr="00AF0A7D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4</w:t>
      </w:r>
      <w:r w:rsidR="0049497A" w:rsidRPr="00AF0A7D">
        <w:rPr>
          <w:rFonts w:asciiTheme="minorHAnsi" w:hAnsiTheme="minorHAnsi" w:cstheme="minorHAnsi"/>
          <w:b/>
        </w:rPr>
        <w:t xml:space="preserve"> </w:t>
      </w:r>
      <w:r w:rsidR="0049497A" w:rsidRPr="00AF0A7D">
        <w:rPr>
          <w:rFonts w:asciiTheme="minorHAnsi" w:hAnsiTheme="minorHAnsi" w:cstheme="minorHAnsi"/>
        </w:rPr>
        <w:t xml:space="preserve">na </w:t>
      </w:r>
      <w:r w:rsidR="0049497A" w:rsidRPr="00065052">
        <w:rPr>
          <w:rFonts w:asciiTheme="minorHAnsi" w:hAnsiTheme="minorHAnsi" w:cstheme="minorHAnsi"/>
          <w:b/>
          <w:bCs/>
        </w:rPr>
        <w:t>„</w:t>
      </w:r>
      <w:r w:rsidR="00065052" w:rsidRPr="00065052">
        <w:rPr>
          <w:rFonts w:asciiTheme="minorHAnsi" w:hAnsiTheme="minorHAnsi" w:cstheme="minorHAnsi"/>
          <w:b/>
        </w:rPr>
        <w:t>Pełnienie funkcji Inwestora Zastępczego podczas realizacji zadania inwestycyjnego pn.</w:t>
      </w:r>
      <w:r w:rsidR="00065052" w:rsidRPr="00065052">
        <w:rPr>
          <w:rFonts w:asciiTheme="minorHAnsi" w:hAnsiTheme="minorHAnsi" w:cstheme="minorHAnsi"/>
        </w:rPr>
        <w:t xml:space="preserve"> </w:t>
      </w:r>
      <w:r w:rsidR="00065052" w:rsidRPr="00065052">
        <w:rPr>
          <w:rFonts w:asciiTheme="minorHAnsi" w:hAnsiTheme="minorHAnsi" w:cstheme="minorHAnsi"/>
          <w:b/>
          <w:bCs/>
        </w:rPr>
        <w:t>Dostosowanie budyn</w:t>
      </w:r>
      <w:r w:rsidR="007349EB">
        <w:rPr>
          <w:rFonts w:asciiTheme="minorHAnsi" w:hAnsiTheme="minorHAnsi" w:cstheme="minorHAnsi"/>
          <w:b/>
          <w:bCs/>
        </w:rPr>
        <w:t xml:space="preserve">ku </w:t>
      </w:r>
      <w:r w:rsidR="007349EB" w:rsidRPr="00BF256D">
        <w:rPr>
          <w:rFonts w:asciiTheme="minorHAnsi" w:hAnsiTheme="minorHAnsi" w:cstheme="minorHAnsi"/>
          <w:b/>
          <w:bCs/>
        </w:rPr>
        <w:t>Urzędu Skarbowego w Rybniku</w:t>
      </w:r>
      <w:r w:rsidR="00065052" w:rsidRPr="00065052">
        <w:rPr>
          <w:rFonts w:asciiTheme="minorHAnsi" w:hAnsiTheme="minorHAnsi" w:cstheme="minorHAnsi"/>
          <w:b/>
          <w:bCs/>
        </w:rPr>
        <w:t xml:space="preserve"> dla osób ze szczególnymi potrzebami w obszarze dostępności architektonicznej</w:t>
      </w:r>
      <w:r w:rsidR="00065052" w:rsidRPr="00065052">
        <w:rPr>
          <w:rFonts w:asciiTheme="minorHAnsi" w:hAnsiTheme="minorHAnsi" w:cstheme="minorHAnsi"/>
          <w:bCs/>
        </w:rPr>
        <w:t xml:space="preserve"> </w:t>
      </w:r>
      <w:r w:rsidR="00065052" w:rsidRPr="00065052">
        <w:rPr>
          <w:rFonts w:asciiTheme="minorHAnsi" w:hAnsiTheme="minorHAnsi" w:cstheme="minorHAnsi"/>
          <w:b/>
        </w:rPr>
        <w:t>w formule „ZAPROJEKTUJ I WYBUDUJ”</w:t>
      </w:r>
      <w:r w:rsidR="00CA0D6F" w:rsidRPr="00453CE0">
        <w:rPr>
          <w:rFonts w:asciiTheme="minorHAnsi" w:hAnsiTheme="minorHAnsi" w:cstheme="minorHAnsi"/>
        </w:rPr>
        <w:t xml:space="preserve"> </w:t>
      </w:r>
      <w:r w:rsidR="0071032C" w:rsidRPr="00453CE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ferujemy wykonanie przedmiotu zamówienia </w:t>
      </w:r>
      <w:r w:rsidR="0071032C" w:rsidRPr="002156E5">
        <w:rPr>
          <w:rFonts w:asciiTheme="minorHAnsi" w:hAnsiTheme="minorHAnsi" w:cstheme="minorHAnsi"/>
          <w:b/>
        </w:rPr>
        <w:t>za niżej zaoferowaną</w:t>
      </w:r>
      <w:r w:rsidR="0071032C">
        <w:rPr>
          <w:rFonts w:asciiTheme="minorHAnsi" w:hAnsiTheme="minorHAnsi" w:cstheme="minorHAnsi"/>
        </w:rPr>
        <w:t xml:space="preserve"> </w:t>
      </w:r>
      <w:r w:rsidR="0071032C" w:rsidRPr="002156E5">
        <w:rPr>
          <w:rFonts w:asciiTheme="minorHAnsi" w:hAnsiTheme="minorHAnsi" w:cstheme="minorHAnsi"/>
          <w:b/>
        </w:rPr>
        <w:t>cenę</w:t>
      </w:r>
      <w:r w:rsidR="0071032C">
        <w:rPr>
          <w:rFonts w:asciiTheme="minorHAnsi" w:hAnsiTheme="minorHAnsi" w:cstheme="minorHAnsi"/>
        </w:rPr>
        <w:t>:</w:t>
      </w: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544"/>
        <w:gridCol w:w="5811"/>
      </w:tblGrid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017F4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NETTO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F47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</w:t>
            </w:r>
            <w:r w:rsidR="00017F47" w:rsidRPr="00582444">
              <w:rPr>
                <w:rFonts w:asciiTheme="minorHAnsi" w:hAnsiTheme="minorHAnsi" w:cstheme="minorHAnsi"/>
              </w:rPr>
              <w:t>.......</w:t>
            </w:r>
            <w:r w:rsidRPr="00582444">
              <w:rPr>
                <w:rFonts w:asciiTheme="minorHAnsi" w:hAnsiTheme="minorHAnsi" w:cstheme="minorHAnsi"/>
              </w:rPr>
              <w:t>............................... złotych</w:t>
            </w:r>
          </w:p>
          <w:p w:rsidR="0049497A" w:rsidRPr="00DC13CB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...........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................................. zł)</w:t>
            </w:r>
          </w:p>
        </w:tc>
      </w:tr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Stawka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1143FD">
            <w:pPr>
              <w:pStyle w:val="Standard"/>
              <w:spacing w:before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.............................................. %</w:t>
            </w:r>
          </w:p>
        </w:tc>
      </w:tr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Wartość podatku VAT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.............................</w:t>
            </w:r>
            <w:r w:rsidR="00017F47" w:rsidRPr="00582444">
              <w:rPr>
                <w:rFonts w:asciiTheme="minorHAnsi" w:hAnsiTheme="minorHAnsi" w:cstheme="minorHAnsi"/>
              </w:rPr>
              <w:t>........</w:t>
            </w:r>
            <w:r w:rsidRPr="00582444">
              <w:rPr>
                <w:rFonts w:asciiTheme="minorHAnsi" w:hAnsiTheme="minorHAnsi" w:cstheme="minorHAnsi"/>
              </w:rPr>
              <w:t>................. złotych</w:t>
            </w:r>
          </w:p>
          <w:p w:rsidR="0049497A" w:rsidRPr="00DC13CB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.............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.................................. zł)</w:t>
            </w:r>
          </w:p>
        </w:tc>
      </w:tr>
      <w:tr w:rsidR="0049497A" w:rsidRPr="00AF0A7D" w:rsidTr="00EF4C35"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E87F73" w:rsidRDefault="009B0595" w:rsidP="001143F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97A" w:rsidRPr="00582444" w:rsidRDefault="00017F47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 xml:space="preserve">CAŁKOWITA </w:t>
            </w:r>
            <w:r w:rsidR="0049497A" w:rsidRPr="00582444">
              <w:rPr>
                <w:rFonts w:asciiTheme="minorHAnsi" w:hAnsiTheme="minorHAnsi" w:cstheme="minorHAnsi"/>
              </w:rPr>
              <w:t>WARTOŚĆ OFERTY BRUTTO</w:t>
            </w:r>
          </w:p>
          <w:p w:rsidR="0049497A" w:rsidRPr="00582444" w:rsidRDefault="0049497A" w:rsidP="00EF4C3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(</w:t>
            </w:r>
            <w:r w:rsidR="00017F47" w:rsidRPr="00582444">
              <w:rPr>
                <w:rFonts w:asciiTheme="minorHAnsi" w:hAnsiTheme="minorHAnsi" w:cstheme="minorHAnsi"/>
              </w:rPr>
              <w:t xml:space="preserve">Całkowita </w:t>
            </w:r>
            <w:r w:rsidRPr="00582444">
              <w:rPr>
                <w:rFonts w:asciiTheme="minorHAnsi" w:hAnsiTheme="minorHAnsi" w:cstheme="minorHAnsi"/>
              </w:rPr>
              <w:t>wartość oferty netto + wartość podatku VAT)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97A" w:rsidRPr="00582444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582444">
              <w:rPr>
                <w:rFonts w:asciiTheme="minorHAnsi" w:hAnsiTheme="minorHAnsi" w:cstheme="minorHAnsi"/>
              </w:rPr>
              <w:t>.....................</w:t>
            </w:r>
            <w:r w:rsidR="00017F47" w:rsidRPr="00582444">
              <w:rPr>
                <w:rFonts w:asciiTheme="minorHAnsi" w:hAnsiTheme="minorHAnsi" w:cstheme="minorHAnsi"/>
              </w:rPr>
              <w:t>......</w:t>
            </w:r>
            <w:r w:rsidRPr="00582444">
              <w:rPr>
                <w:rFonts w:asciiTheme="minorHAnsi" w:hAnsiTheme="minorHAnsi" w:cstheme="minorHAnsi"/>
              </w:rPr>
              <w:t>......................... złotych</w:t>
            </w:r>
          </w:p>
          <w:p w:rsidR="00373D57" w:rsidRPr="00DC13CB" w:rsidRDefault="0049497A" w:rsidP="001143FD">
            <w:pPr>
              <w:pStyle w:val="Standard"/>
              <w:spacing w:before="200" w:after="200"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DC13CB">
              <w:rPr>
                <w:rFonts w:asciiTheme="minorHAnsi" w:hAnsiTheme="minorHAnsi" w:cstheme="minorHAnsi"/>
                <w:i/>
              </w:rPr>
              <w:t>(słownie: ...</w:t>
            </w:r>
            <w:r w:rsidR="0071032C" w:rsidRPr="00DC13CB">
              <w:rPr>
                <w:rFonts w:asciiTheme="minorHAnsi" w:hAnsiTheme="minorHAnsi" w:cstheme="minorHAnsi"/>
                <w:i/>
              </w:rPr>
              <w:t>............................</w:t>
            </w:r>
            <w:r w:rsidRPr="00DC13CB">
              <w:rPr>
                <w:rFonts w:asciiTheme="minorHAnsi" w:hAnsiTheme="minorHAnsi" w:cstheme="minorHAnsi"/>
                <w:i/>
              </w:rPr>
              <w:t>................</w:t>
            </w:r>
            <w:r w:rsidR="00017F47" w:rsidRPr="00DC13CB">
              <w:rPr>
                <w:rFonts w:asciiTheme="minorHAnsi" w:hAnsiTheme="minorHAnsi" w:cstheme="minorHAnsi"/>
                <w:i/>
              </w:rPr>
              <w:t>.........................</w:t>
            </w:r>
            <w:r w:rsidRPr="00DC13CB">
              <w:rPr>
                <w:rFonts w:asciiTheme="minorHAnsi" w:hAnsiTheme="minorHAnsi" w:cstheme="minorHAnsi"/>
                <w:i/>
              </w:rPr>
              <w:t xml:space="preserve"> zł)</w:t>
            </w:r>
          </w:p>
        </w:tc>
      </w:tr>
    </w:tbl>
    <w:p w:rsidR="009B0595" w:rsidRDefault="00780CD0" w:rsidP="00B40E0F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780CD0">
        <w:rPr>
          <w:rFonts w:asciiTheme="minorHAnsi" w:hAnsiTheme="minorHAnsi" w:cstheme="minorHAnsi"/>
          <w:b/>
          <w:sz w:val="24"/>
          <w:szCs w:val="24"/>
        </w:rPr>
        <w:t>UWAGA:</w:t>
      </w:r>
      <w:r w:rsidRPr="00780CD0"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>Podane wyżej ceny obejmują</w:t>
      </w:r>
      <w:r w:rsidR="002B61E1">
        <w:rPr>
          <w:rFonts w:asciiTheme="minorHAnsi" w:hAnsiTheme="minorHAnsi" w:cstheme="minorHAnsi"/>
          <w:sz w:val="24"/>
          <w:szCs w:val="24"/>
        </w:rPr>
        <w:t xml:space="preserve"> wszelkie zobowiązania Inwestora Zastępczego</w:t>
      </w:r>
      <w:r w:rsidR="00017F47" w:rsidRPr="00780CD0">
        <w:rPr>
          <w:rFonts w:asciiTheme="minorHAnsi" w:hAnsiTheme="minorHAnsi" w:cstheme="minorHAnsi"/>
          <w:sz w:val="24"/>
          <w:szCs w:val="24"/>
        </w:rPr>
        <w:t xml:space="preserve"> w stosunku do Zamawiającego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17F47" w:rsidRPr="00780CD0">
        <w:rPr>
          <w:rFonts w:asciiTheme="minorHAnsi" w:hAnsiTheme="minorHAnsi" w:cstheme="minorHAnsi"/>
          <w:sz w:val="24"/>
          <w:szCs w:val="24"/>
        </w:rPr>
        <w:t xml:space="preserve">i zawierają wszystkie koszty bezpośrednie i pośrednie związane z prawidłową realizacją </w:t>
      </w:r>
      <w:r w:rsidR="009B0595">
        <w:rPr>
          <w:rFonts w:asciiTheme="minorHAnsi" w:hAnsiTheme="minorHAnsi" w:cstheme="minorHAnsi"/>
          <w:sz w:val="24"/>
          <w:szCs w:val="24"/>
        </w:rPr>
        <w:t xml:space="preserve">całego </w:t>
      </w:r>
      <w:r w:rsidR="00017F47" w:rsidRPr="00780CD0">
        <w:rPr>
          <w:rFonts w:asciiTheme="minorHAnsi" w:hAnsiTheme="minorHAnsi" w:cstheme="minorHAnsi"/>
          <w:sz w:val="24"/>
          <w:szCs w:val="24"/>
        </w:rPr>
        <w:t xml:space="preserve">przedmiotu zamówienia. </w:t>
      </w:r>
    </w:p>
    <w:p w:rsidR="00017F47" w:rsidRPr="00780CD0" w:rsidRDefault="00017F47" w:rsidP="00B40E0F">
      <w:pPr>
        <w:spacing w:before="120" w:after="120"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780CD0">
        <w:rPr>
          <w:rFonts w:asciiTheme="minorHAnsi" w:hAnsiTheme="minorHAnsi" w:cstheme="minorHAnsi"/>
          <w:iCs/>
          <w:sz w:val="24"/>
          <w:szCs w:val="24"/>
        </w:rPr>
        <w:t>Ceny należy określić z dokładnością do drugiego miejsca po przecinku.</w:t>
      </w:r>
    </w:p>
    <w:p w:rsidR="00065052" w:rsidRPr="00DC13CB" w:rsidRDefault="00065052" w:rsidP="00065052">
      <w:pPr>
        <w:pStyle w:val="Standard"/>
        <w:widowControl/>
        <w:numPr>
          <w:ilvl w:val="0"/>
          <w:numId w:val="25"/>
        </w:numPr>
        <w:tabs>
          <w:tab w:val="left" w:pos="330"/>
        </w:tabs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DC13CB">
        <w:rPr>
          <w:rFonts w:asciiTheme="minorHAnsi" w:hAnsiTheme="minorHAnsi" w:cstheme="minorHAnsi"/>
          <w:b/>
          <w:bCs/>
        </w:rPr>
        <w:t>TERMIN WYKONANIA ZAMÓWIENIA:</w:t>
      </w:r>
    </w:p>
    <w:p w:rsidR="00065052" w:rsidRPr="00AF28FE" w:rsidRDefault="00065052" w:rsidP="00065052">
      <w:pPr>
        <w:pStyle w:val="Default"/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AF28FE">
        <w:rPr>
          <w:rFonts w:asciiTheme="minorHAnsi" w:hAnsiTheme="minorHAnsi" w:cstheme="minorHAnsi"/>
          <w:color w:val="000000" w:themeColor="text1"/>
        </w:rPr>
        <w:t xml:space="preserve">Nadzór inwestorski sprawowany będzie w okresie: </w:t>
      </w:r>
    </w:p>
    <w:p w:rsidR="00065052" w:rsidRPr="00AF28FE" w:rsidRDefault="00065052" w:rsidP="00065052">
      <w:pPr>
        <w:pStyle w:val="Default"/>
        <w:numPr>
          <w:ilvl w:val="0"/>
          <w:numId w:val="38"/>
        </w:numPr>
        <w:spacing w:line="276" w:lineRule="auto"/>
        <w:ind w:left="284" w:hanging="284"/>
        <w:rPr>
          <w:rFonts w:asciiTheme="minorHAnsi" w:hAnsiTheme="minorHAnsi" w:cstheme="minorHAnsi"/>
          <w:color w:val="000000" w:themeColor="text1"/>
        </w:rPr>
      </w:pPr>
      <w:r w:rsidRPr="00AF28FE">
        <w:rPr>
          <w:rFonts w:asciiTheme="minorHAnsi" w:hAnsiTheme="minorHAnsi" w:cstheme="minorHAnsi"/>
          <w:color w:val="000000" w:themeColor="text1"/>
        </w:rPr>
        <w:lastRenderedPageBreak/>
        <w:t xml:space="preserve">od dnia wskazanego w Poleceniu rozpoczęcia prac przekazanemu Inwestorowi Zastępczemu przez Zamawiającego po podpisaniu umowy, </w:t>
      </w:r>
    </w:p>
    <w:p w:rsidR="00065052" w:rsidRPr="009E4A98" w:rsidRDefault="00065052" w:rsidP="00065052">
      <w:pPr>
        <w:pStyle w:val="Default"/>
        <w:numPr>
          <w:ilvl w:val="0"/>
          <w:numId w:val="38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color w:val="000000" w:themeColor="text1"/>
        </w:rPr>
      </w:pPr>
      <w:r w:rsidRPr="009E4A98">
        <w:rPr>
          <w:rFonts w:asciiTheme="minorHAnsi" w:hAnsiTheme="minorHAnsi" w:cstheme="minorHAnsi"/>
          <w:b/>
          <w:color w:val="000000" w:themeColor="text1"/>
        </w:rPr>
        <w:t xml:space="preserve">do odbioru końcowego wszelkich wykonanych robót budowlanych oraz </w:t>
      </w:r>
      <w:r w:rsidR="00411F3F" w:rsidRPr="009E4A98">
        <w:rPr>
          <w:rFonts w:asciiTheme="minorHAnsi" w:hAnsiTheme="minorHAnsi" w:cstheme="minorHAnsi"/>
          <w:b/>
          <w:bCs/>
          <w:color w:val="000000" w:themeColor="text1"/>
        </w:rPr>
        <w:t>do uzyskania</w:t>
      </w:r>
      <w:r w:rsidRPr="009E4A98">
        <w:rPr>
          <w:rFonts w:asciiTheme="minorHAnsi" w:hAnsiTheme="minorHAnsi" w:cstheme="minorHAnsi"/>
          <w:b/>
          <w:bCs/>
          <w:color w:val="000000" w:themeColor="text1"/>
        </w:rPr>
        <w:t xml:space="preserve"> pozwolenia na użytkowanie lub zgłos</w:t>
      </w:r>
      <w:r w:rsidR="00411F3F" w:rsidRPr="009E4A98">
        <w:rPr>
          <w:rFonts w:asciiTheme="minorHAnsi" w:hAnsiTheme="minorHAnsi" w:cstheme="minorHAnsi"/>
          <w:b/>
          <w:bCs/>
          <w:color w:val="000000" w:themeColor="text1"/>
        </w:rPr>
        <w:t>zenia o zakończeniu robót oraz d</w:t>
      </w:r>
      <w:r w:rsidRPr="009E4A98">
        <w:rPr>
          <w:rFonts w:asciiTheme="minorHAnsi" w:hAnsiTheme="minorHAnsi" w:cstheme="minorHAnsi"/>
          <w:b/>
          <w:bCs/>
          <w:color w:val="000000" w:themeColor="text1"/>
        </w:rPr>
        <w:t>o całko</w:t>
      </w:r>
      <w:r w:rsidR="00411F3F" w:rsidRPr="009E4A98">
        <w:rPr>
          <w:rFonts w:asciiTheme="minorHAnsi" w:hAnsiTheme="minorHAnsi" w:cstheme="minorHAnsi"/>
          <w:b/>
          <w:bCs/>
          <w:color w:val="000000" w:themeColor="text1"/>
        </w:rPr>
        <w:t>witego rozliczenia</w:t>
      </w:r>
      <w:r w:rsidR="007349EB" w:rsidRPr="009E4A98">
        <w:rPr>
          <w:rFonts w:asciiTheme="minorHAnsi" w:hAnsiTheme="minorHAnsi" w:cstheme="minorHAnsi"/>
          <w:b/>
          <w:bCs/>
          <w:color w:val="000000" w:themeColor="text1"/>
        </w:rPr>
        <w:t xml:space="preserve"> inwestycji z W</w:t>
      </w:r>
      <w:r w:rsidRPr="009E4A98">
        <w:rPr>
          <w:rFonts w:asciiTheme="minorHAnsi" w:hAnsiTheme="minorHAnsi" w:cstheme="minorHAnsi"/>
          <w:b/>
          <w:bCs/>
          <w:color w:val="000000" w:themeColor="text1"/>
        </w:rPr>
        <w:t>ykonawcą dokumentacji projektowo-kosztorysowej i robót budowlanych or</w:t>
      </w:r>
      <w:bookmarkStart w:id="0" w:name="_GoBack"/>
      <w:bookmarkEnd w:id="0"/>
      <w:r w:rsidRPr="009E4A98">
        <w:rPr>
          <w:rFonts w:asciiTheme="minorHAnsi" w:hAnsiTheme="minorHAnsi" w:cstheme="minorHAnsi"/>
          <w:b/>
          <w:bCs/>
          <w:color w:val="000000" w:themeColor="text1"/>
        </w:rPr>
        <w:t>az</w:t>
      </w:r>
      <w:r w:rsidR="00411F3F" w:rsidRPr="009E4A98">
        <w:rPr>
          <w:rFonts w:asciiTheme="minorHAnsi" w:hAnsiTheme="minorHAnsi" w:cstheme="minorHAnsi"/>
          <w:b/>
          <w:bCs/>
          <w:color w:val="000000" w:themeColor="text1"/>
        </w:rPr>
        <w:t xml:space="preserve"> do podpisania</w:t>
      </w:r>
      <w:r w:rsidRPr="009E4A98">
        <w:rPr>
          <w:rFonts w:asciiTheme="minorHAnsi" w:hAnsiTheme="minorHAnsi" w:cstheme="minorHAnsi"/>
          <w:b/>
          <w:bCs/>
          <w:color w:val="000000" w:themeColor="text1"/>
        </w:rPr>
        <w:t xml:space="preserve"> protokołu odbioru wykonania czynności związanych z pełnieniem funkcji Inwestora Zastępczego. </w:t>
      </w:r>
    </w:p>
    <w:p w:rsidR="00065052" w:rsidRPr="00065052" w:rsidRDefault="00065052" w:rsidP="00065052">
      <w:pPr>
        <w:pStyle w:val="Default"/>
        <w:spacing w:before="12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Termin realizacji inwestycji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 xml:space="preserve"> przez Wykonawcę 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dokumentacji projektowo-kosztorysowej i 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>robót budowlanych w formule „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ZAPROJEKTUJ 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>I WYBUDUJ”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określa podpisana z Wykonawcą u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 xml:space="preserve">mowa tj. </w:t>
      </w:r>
      <w:r w:rsidR="007349EB" w:rsidRPr="0050556F">
        <w:rPr>
          <w:rFonts w:asciiTheme="minorHAnsi" w:hAnsiTheme="minorHAnsi" w:cstheme="minorHAnsi"/>
          <w:b/>
          <w:bCs/>
          <w:color w:val="000000" w:themeColor="text1"/>
          <w:u w:val="single"/>
        </w:rPr>
        <w:t>do dnia 15 grudnia</w:t>
      </w:r>
      <w:r w:rsidRPr="0050556F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2025 roku</w:t>
      </w:r>
      <w:r w:rsidRPr="0050556F">
        <w:rPr>
          <w:rFonts w:asciiTheme="minorHAnsi" w:hAnsiTheme="minorHAnsi" w:cstheme="minorHAnsi"/>
          <w:b/>
          <w:bCs/>
          <w:color w:val="000000" w:themeColor="text1"/>
        </w:rPr>
        <w:t>.</w:t>
      </w:r>
      <w:r w:rsidRPr="00AF28F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065052" w:rsidRPr="00DC13CB" w:rsidRDefault="00065052" w:rsidP="00DC13CB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120" w:line="276" w:lineRule="auto"/>
        <w:ind w:left="1077"/>
        <w:jc w:val="both"/>
        <w:rPr>
          <w:rFonts w:asciiTheme="minorHAnsi" w:hAnsiTheme="minorHAnsi" w:cstheme="minorHAnsi"/>
          <w:b/>
        </w:rPr>
      </w:pPr>
      <w:r w:rsidRPr="00DC13CB">
        <w:rPr>
          <w:rFonts w:asciiTheme="minorHAnsi" w:hAnsiTheme="minorHAnsi" w:cstheme="minorHAnsi"/>
          <w:b/>
        </w:rPr>
        <w:t>MIEJSCE REALIZACJI PRZEDMIOTU ZAMÓWIENIA:</w:t>
      </w:r>
    </w:p>
    <w:p w:rsidR="00BA195E" w:rsidRPr="00BA195E" w:rsidRDefault="00BA195E" w:rsidP="00BA195E">
      <w:pPr>
        <w:autoSpaceDE w:val="0"/>
        <w:adjustRightInd w:val="0"/>
        <w:spacing w:before="120" w:after="0"/>
        <w:rPr>
          <w:rFonts w:cstheme="minorHAnsi"/>
          <w:sz w:val="24"/>
          <w:szCs w:val="24"/>
        </w:rPr>
      </w:pPr>
      <w:r w:rsidRPr="00BA195E">
        <w:rPr>
          <w:rFonts w:cstheme="minorHAnsi"/>
          <w:sz w:val="24"/>
          <w:szCs w:val="24"/>
        </w:rPr>
        <w:t>Urząd Skarbowy w Rybniku, Pl. Armii Krajowej 3, 44-200 Rybnik</w:t>
      </w:r>
    </w:p>
    <w:p w:rsidR="0049497A" w:rsidRPr="00DC13CB" w:rsidRDefault="00065052" w:rsidP="00065052">
      <w:pPr>
        <w:pStyle w:val="Standard"/>
        <w:widowControl/>
        <w:numPr>
          <w:ilvl w:val="0"/>
          <w:numId w:val="25"/>
        </w:numPr>
        <w:tabs>
          <w:tab w:val="left" w:pos="360"/>
        </w:tabs>
        <w:suppressAutoHyphens w:val="0"/>
        <w:spacing w:before="120" w:after="120" w:line="276" w:lineRule="auto"/>
        <w:ind w:left="1077"/>
        <w:jc w:val="both"/>
        <w:rPr>
          <w:rFonts w:asciiTheme="minorHAnsi" w:hAnsiTheme="minorHAnsi" w:cstheme="minorHAnsi"/>
          <w:b/>
          <w:bCs/>
        </w:rPr>
      </w:pPr>
      <w:r w:rsidRPr="00DC13CB">
        <w:rPr>
          <w:rFonts w:asciiTheme="minorHAnsi" w:hAnsiTheme="minorHAnsi" w:cstheme="minorHAnsi"/>
          <w:b/>
          <w:bCs/>
        </w:rPr>
        <w:t>WARUNKI PŁATNOŚCI:</w:t>
      </w:r>
    </w:p>
    <w:p w:rsidR="00065052" w:rsidRPr="00DC13CB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kern w:val="1"/>
          <w:sz w:val="24"/>
          <w:szCs w:val="24"/>
          <w:lang w:eastAsia="zh-CN"/>
        </w:rPr>
      </w:pPr>
      <w:r w:rsidRPr="00B262C6">
        <w:rPr>
          <w:rFonts w:eastAsia="Cambria" w:cstheme="minorHAnsi"/>
          <w:kern w:val="1"/>
          <w:sz w:val="24"/>
          <w:szCs w:val="24"/>
          <w:lang w:eastAsia="zh-CN"/>
        </w:rPr>
        <w:t>Z tytułu wyko</w:t>
      </w:r>
      <w:r>
        <w:rPr>
          <w:rFonts w:eastAsia="Cambria" w:cstheme="minorHAnsi"/>
          <w:kern w:val="1"/>
          <w:sz w:val="24"/>
          <w:szCs w:val="24"/>
          <w:lang w:eastAsia="zh-CN"/>
        </w:rPr>
        <w:t>nania przedmiotu umowy</w:t>
      </w:r>
      <w:r w:rsidRPr="00B262C6">
        <w:rPr>
          <w:rFonts w:eastAsia="Cambria" w:cstheme="minorHAnsi"/>
          <w:kern w:val="1"/>
          <w:sz w:val="24"/>
          <w:szCs w:val="24"/>
          <w:lang w:eastAsia="zh-CN"/>
        </w:rPr>
        <w:t xml:space="preserve"> przysługiwać będzie wynagrodzeni</w:t>
      </w:r>
      <w:r>
        <w:rPr>
          <w:rFonts w:eastAsia="Cambria" w:cstheme="minorHAnsi"/>
          <w:kern w:val="1"/>
          <w:sz w:val="24"/>
          <w:szCs w:val="24"/>
          <w:lang w:eastAsia="zh-CN"/>
        </w:rPr>
        <w:t xml:space="preserve">e ryczałtowe określone w umowie – </w:t>
      </w:r>
      <w:r w:rsidRPr="00DC13CB">
        <w:rPr>
          <w:rFonts w:eastAsia="Cambria" w:cstheme="minorHAnsi"/>
          <w:kern w:val="1"/>
          <w:sz w:val="24"/>
          <w:szCs w:val="24"/>
          <w:lang w:eastAsia="zh-CN"/>
        </w:rPr>
        <w:t xml:space="preserve">szczegółowe zapisy zawiera </w:t>
      </w:r>
      <w:r w:rsidRPr="00DC13CB">
        <w:rPr>
          <w:rFonts w:ascii="Segoe UI Symbol" w:eastAsia="Cambria" w:hAnsi="Segoe UI Symbol" w:cstheme="minorHAnsi"/>
          <w:kern w:val="1"/>
          <w:sz w:val="24"/>
          <w:szCs w:val="24"/>
          <w:lang w:eastAsia="zh-CN"/>
        </w:rPr>
        <w:t>§</w:t>
      </w:r>
      <w:r w:rsidR="00DC13CB" w:rsidRPr="00DC13CB">
        <w:rPr>
          <w:rFonts w:eastAsia="Cambria" w:cstheme="minorHAnsi"/>
          <w:kern w:val="1"/>
          <w:sz w:val="24"/>
          <w:szCs w:val="24"/>
          <w:lang w:eastAsia="zh-CN"/>
        </w:rPr>
        <w:t>5</w:t>
      </w:r>
      <w:r w:rsidR="00BA5B71" w:rsidRPr="00DC13CB">
        <w:rPr>
          <w:rFonts w:eastAsia="Cambria" w:cstheme="minorHAnsi"/>
          <w:kern w:val="1"/>
          <w:sz w:val="24"/>
          <w:szCs w:val="24"/>
          <w:lang w:eastAsia="zh-CN"/>
        </w:rPr>
        <w:t xml:space="preserve"> Projektu umowy (Załącznik nr 7 do Zaproszenia).</w:t>
      </w:r>
    </w:p>
    <w:p w:rsidR="00065052" w:rsidRPr="003935F9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kern w:val="1"/>
          <w:sz w:val="24"/>
          <w:szCs w:val="24"/>
          <w:lang w:eastAsia="zh-CN"/>
        </w:rPr>
      </w:pPr>
      <w:r w:rsidRPr="003935F9">
        <w:rPr>
          <w:rFonts w:cstheme="minorHAnsi"/>
          <w:sz w:val="24"/>
          <w:szCs w:val="24"/>
        </w:rPr>
        <w:t>Wynagrodzenie zostanie zapłacone p</w:t>
      </w:r>
      <w:r>
        <w:rPr>
          <w:rFonts w:cstheme="minorHAnsi"/>
          <w:sz w:val="24"/>
          <w:szCs w:val="24"/>
        </w:rPr>
        <w:t xml:space="preserve">o każdym z częściowych odbiorów </w:t>
      </w:r>
      <w:r w:rsidRPr="003935F9">
        <w:rPr>
          <w:rFonts w:cstheme="minorHAnsi"/>
          <w:sz w:val="24"/>
          <w:szCs w:val="24"/>
        </w:rPr>
        <w:t>(dokumentacji/</w:t>
      </w:r>
    </w:p>
    <w:p w:rsidR="00065052" w:rsidRPr="003935F9" w:rsidRDefault="00065052" w:rsidP="00DC13CB">
      <w:pPr>
        <w:pStyle w:val="Akapitzlist"/>
        <w:spacing w:after="0"/>
        <w:ind w:left="567"/>
        <w:rPr>
          <w:rFonts w:eastAsia="Cambria" w:cstheme="minorHAnsi"/>
          <w:kern w:val="1"/>
          <w:sz w:val="24"/>
          <w:szCs w:val="24"/>
          <w:lang w:eastAsia="zh-CN"/>
        </w:rPr>
      </w:pPr>
      <w:r w:rsidRPr="003935F9">
        <w:rPr>
          <w:rFonts w:cstheme="minorHAnsi"/>
          <w:sz w:val="24"/>
          <w:szCs w:val="24"/>
        </w:rPr>
        <w:t xml:space="preserve">robót) - zgodnie z harmonogramem terminowo-rzeczowo-finansowym wykonania przedmiotowej inwestycji - na podstawie prawidłowo wystawionej faktury, do której zostanie dołączona Karta Pobytu Nadzoru Inwestorskiego. </w:t>
      </w:r>
    </w:p>
    <w:p w:rsidR="00065052" w:rsidRPr="003935F9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kern w:val="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>Wynagrodzenia płatne</w:t>
      </w:r>
      <w:r w:rsidRPr="003935F9">
        <w:rPr>
          <w:rFonts w:cstheme="minorHAnsi"/>
          <w:sz w:val="24"/>
          <w:szCs w:val="24"/>
        </w:rPr>
        <w:t xml:space="preserve"> będzie przelewem na rachunek bankowy </w:t>
      </w:r>
      <w:r w:rsidRPr="003935F9">
        <w:rPr>
          <w:rFonts w:cstheme="minorHAnsi"/>
          <w:bCs/>
          <w:sz w:val="24"/>
          <w:szCs w:val="24"/>
        </w:rPr>
        <w:t>podany na fakturach</w:t>
      </w:r>
      <w:r w:rsidRPr="003935F9">
        <w:rPr>
          <w:rFonts w:cstheme="minorHAnsi"/>
          <w:sz w:val="24"/>
          <w:szCs w:val="24"/>
        </w:rPr>
        <w:t>, w ciągu 21 dni od dnia otrzymania przez Zamawiającego prawidłowo wystawionej faktury z wymaganymi dokumentami.</w:t>
      </w:r>
    </w:p>
    <w:p w:rsidR="00065052" w:rsidRPr="00EF4352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bCs/>
          <w:kern w:val="1"/>
          <w:sz w:val="24"/>
          <w:szCs w:val="24"/>
          <w:lang w:eastAsia="zh-CN"/>
        </w:rPr>
      </w:pPr>
      <w:r w:rsidRPr="00B262C6">
        <w:rPr>
          <w:rFonts w:eastAsia="Cambria" w:cstheme="minorHAnsi"/>
          <w:kern w:val="1"/>
          <w:sz w:val="24"/>
          <w:szCs w:val="24"/>
          <w:lang w:eastAsia="zh-CN"/>
        </w:rPr>
        <w:t>Za dzień zapłaty uważa się dzień obciążenia rachunku bankowego Zamawiającego.</w:t>
      </w:r>
    </w:p>
    <w:p w:rsidR="00065052" w:rsidRPr="00EF4352" w:rsidRDefault="00065052" w:rsidP="00065052">
      <w:pPr>
        <w:pStyle w:val="Akapitzlist"/>
        <w:numPr>
          <w:ilvl w:val="0"/>
          <w:numId w:val="40"/>
        </w:numPr>
        <w:spacing w:after="0" w:line="276" w:lineRule="auto"/>
        <w:ind w:left="567" w:hanging="425"/>
        <w:rPr>
          <w:rFonts w:eastAsia="Cambria" w:cstheme="minorHAnsi"/>
          <w:bCs/>
          <w:kern w:val="1"/>
          <w:sz w:val="24"/>
          <w:szCs w:val="24"/>
          <w:lang w:eastAsia="zh-CN"/>
        </w:rPr>
      </w:pPr>
      <w:r w:rsidRPr="00EF4352">
        <w:rPr>
          <w:rFonts w:cstheme="minorHAnsi"/>
          <w:sz w:val="24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</w:t>
      </w:r>
      <w:r>
        <w:rPr>
          <w:rFonts w:cstheme="minorHAnsi"/>
          <w:sz w:val="24"/>
          <w:szCs w:val="24"/>
        </w:rPr>
        <w:t xml:space="preserve">t.j. </w:t>
      </w:r>
      <w:r w:rsidRPr="00EF4352">
        <w:rPr>
          <w:rFonts w:cstheme="minorHAnsi"/>
          <w:sz w:val="24"/>
          <w:szCs w:val="24"/>
        </w:rPr>
        <w:t>Dz. U. z 2020 r., poz. 1666</w:t>
      </w:r>
      <w:r>
        <w:rPr>
          <w:rFonts w:cstheme="minorHAnsi"/>
          <w:sz w:val="24"/>
          <w:szCs w:val="24"/>
        </w:rPr>
        <w:t xml:space="preserve"> ze zm.</w:t>
      </w:r>
      <w:r w:rsidRPr="00EF435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065052" w:rsidRPr="00B262C6" w:rsidRDefault="002B61E1" w:rsidP="00065052">
      <w:pPr>
        <w:pStyle w:val="Akapitzlist"/>
        <w:numPr>
          <w:ilvl w:val="0"/>
          <w:numId w:val="40"/>
        </w:numPr>
        <w:suppressAutoHyphens w:val="0"/>
        <w:autoSpaceDN/>
        <w:adjustRightInd w:val="0"/>
        <w:spacing w:after="0" w:line="276" w:lineRule="auto"/>
        <w:ind w:left="567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Inwestor Zastępczy</w:t>
      </w:r>
      <w:r w:rsidR="00065052" w:rsidRPr="00B262C6">
        <w:rPr>
          <w:rFonts w:cstheme="minorHAnsi"/>
          <w:sz w:val="24"/>
          <w:szCs w:val="24"/>
        </w:rPr>
        <w:t xml:space="preserve"> może wysyłać ustrukturyzowaną fakturę elektroniczną do Zamawiającego za pośrednictwem Platformy </w:t>
      </w:r>
      <w:hyperlink r:id="rId7" w:history="1">
        <w:r w:rsidR="00065052" w:rsidRPr="004C1BB0">
          <w:rPr>
            <w:rStyle w:val="Hipercze"/>
            <w:rFonts w:cstheme="minorHAnsi"/>
            <w:color w:val="0000FF"/>
            <w:sz w:val="24"/>
            <w:szCs w:val="24"/>
          </w:rPr>
          <w:t>https://brokerpefexpert.efaktura.gov.pl</w:t>
        </w:r>
      </w:hyperlink>
      <w:r w:rsidR="00065052" w:rsidRPr="004C1BB0">
        <w:rPr>
          <w:rFonts w:cstheme="minorHAnsi"/>
          <w:sz w:val="24"/>
          <w:szCs w:val="24"/>
        </w:rPr>
        <w:t>,</w:t>
      </w:r>
      <w:r w:rsidR="00065052" w:rsidRPr="00B262C6">
        <w:rPr>
          <w:rFonts w:cstheme="minorHAnsi"/>
          <w:color w:val="0070C0"/>
          <w:sz w:val="24"/>
          <w:szCs w:val="24"/>
        </w:rPr>
        <w:t xml:space="preserve"> </w:t>
      </w:r>
      <w:r w:rsidR="00065052" w:rsidRPr="00B262C6">
        <w:rPr>
          <w:rFonts w:cstheme="minorHAnsi"/>
          <w:sz w:val="24"/>
          <w:szCs w:val="24"/>
        </w:rPr>
        <w:t>nr PEPPOL, NIP 9541302993</w:t>
      </w:r>
      <w:r w:rsidR="00065052">
        <w:rPr>
          <w:rFonts w:cstheme="minorHAnsi"/>
          <w:sz w:val="24"/>
          <w:szCs w:val="24"/>
        </w:rPr>
        <w:t>.</w:t>
      </w:r>
    </w:p>
    <w:p w:rsidR="00065052" w:rsidRPr="00065052" w:rsidRDefault="00065052" w:rsidP="00065052">
      <w:pPr>
        <w:pStyle w:val="Akapitzlist"/>
        <w:numPr>
          <w:ilvl w:val="0"/>
          <w:numId w:val="40"/>
        </w:numPr>
        <w:suppressAutoHyphens w:val="0"/>
        <w:autoSpaceDN/>
        <w:adjustRightInd w:val="0"/>
        <w:spacing w:after="0" w:line="276" w:lineRule="auto"/>
        <w:ind w:left="567" w:hanging="425"/>
        <w:rPr>
          <w:rFonts w:cstheme="minorHAnsi"/>
          <w:sz w:val="24"/>
          <w:szCs w:val="24"/>
        </w:rPr>
      </w:pPr>
      <w:r w:rsidRPr="00B262C6">
        <w:rPr>
          <w:rFonts w:cstheme="minorHAnsi"/>
          <w:bCs/>
          <w:sz w:val="24"/>
          <w:szCs w:val="24"/>
        </w:rPr>
        <w:t xml:space="preserve">Korzystanie z Platformy jest bezpłatne. Zapytanie w sprawie logowania na Platformie oraz spraw technicznych należy kierować na adres: </w:t>
      </w:r>
      <w:hyperlink r:id="rId8" w:history="1">
        <w:r w:rsidRPr="004C1BB0">
          <w:rPr>
            <w:rStyle w:val="Hipercze"/>
            <w:rFonts w:cstheme="minorHAnsi"/>
            <w:bCs/>
            <w:color w:val="0000FF"/>
            <w:sz w:val="24"/>
            <w:szCs w:val="24"/>
          </w:rPr>
          <w:t>brokerpef@hd.softing.pl</w:t>
        </w:r>
      </w:hyperlink>
      <w:r w:rsidRPr="00B262C6">
        <w:rPr>
          <w:rFonts w:cstheme="minorHAnsi"/>
          <w:bCs/>
          <w:sz w:val="24"/>
          <w:szCs w:val="24"/>
        </w:rPr>
        <w:t xml:space="preserve">  lub zadzwonić pod nr. tel.: (32) 723 29 87</w:t>
      </w:r>
      <w:r>
        <w:rPr>
          <w:rFonts w:cstheme="minorHAnsi"/>
          <w:bCs/>
          <w:sz w:val="24"/>
          <w:szCs w:val="24"/>
        </w:rPr>
        <w:t>.</w:t>
      </w:r>
    </w:p>
    <w:p w:rsidR="0073089E" w:rsidRPr="00DC13CB" w:rsidRDefault="009C03B8" w:rsidP="00A121BE">
      <w:pPr>
        <w:pStyle w:val="Akapitzlist"/>
        <w:widowControl/>
        <w:numPr>
          <w:ilvl w:val="0"/>
          <w:numId w:val="25"/>
        </w:numPr>
        <w:spacing w:before="120" w:after="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OŚWIADCZAMY, ŻE:</w:t>
      </w:r>
    </w:p>
    <w:p w:rsidR="00500F79" w:rsidRPr="00BA5B71" w:rsidRDefault="00BA5B71" w:rsidP="00DC13CB">
      <w:pPr>
        <w:pStyle w:val="Akapitzlist"/>
        <w:numPr>
          <w:ilvl w:val="0"/>
          <w:numId w:val="42"/>
        </w:numPr>
        <w:spacing w:before="120" w:after="0" w:line="27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P</w:t>
      </w:r>
      <w:r w:rsidR="00500F79"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 xml:space="preserve">osiadamy ubezpieczenie odpowiedzialności cywilnej w zakresie prowadzonej działalności odpowiadające przedmiotowi postępowania na </w:t>
      </w: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sumę określoną przez Zamawiają</w:t>
      </w:r>
      <w:r>
        <w:rPr>
          <w:rFonts w:asciiTheme="minorHAnsi" w:hAnsiTheme="minorHAnsi" w:cstheme="minorHAnsi"/>
          <w:bCs/>
          <w:sz w:val="24"/>
          <w:szCs w:val="24"/>
          <w:lang w:eastAsia="zh-CN"/>
        </w:rPr>
        <w:t>cego.</w:t>
      </w:r>
    </w:p>
    <w:p w:rsidR="00500F79" w:rsidRPr="00BA5B71" w:rsidRDefault="00BA5B71" w:rsidP="00DC13CB">
      <w:pPr>
        <w:pStyle w:val="Akapitzlist"/>
        <w:numPr>
          <w:ilvl w:val="0"/>
          <w:numId w:val="42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P</w:t>
      </w:r>
      <w:r w:rsidR="00500F79"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 xml:space="preserve">osiadamy niezbędną wiedzę i doświadczenie, </w:t>
      </w:r>
      <w:r w:rsidR="00500F79" w:rsidRPr="00BA5B71">
        <w:rPr>
          <w:rFonts w:asciiTheme="minorHAnsi" w:hAnsiTheme="minorHAnsi" w:cstheme="minorHAnsi"/>
          <w:snapToGrid w:val="0"/>
          <w:sz w:val="24"/>
          <w:szCs w:val="24"/>
        </w:rPr>
        <w:t>potencjał techniczny oraz dysponujemy wykw</w:t>
      </w:r>
      <w:r>
        <w:rPr>
          <w:rFonts w:asciiTheme="minorHAnsi" w:hAnsiTheme="minorHAnsi" w:cstheme="minorHAnsi"/>
          <w:snapToGrid w:val="0"/>
          <w:sz w:val="24"/>
          <w:szCs w:val="24"/>
        </w:rPr>
        <w:t>alifikowaną, doświadczoną kadrą.</w:t>
      </w:r>
    </w:p>
    <w:p w:rsidR="00BA5B71" w:rsidRPr="00BA5B71" w:rsidRDefault="00BA5B71" w:rsidP="00BA5B71">
      <w:pPr>
        <w:pStyle w:val="Akapitzlist"/>
        <w:spacing w:after="0" w:line="276" w:lineRule="auto"/>
        <w:ind w:left="714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:rsidR="00500F79" w:rsidRPr="00BA5B71" w:rsidRDefault="00BA5B71" w:rsidP="00DC13CB">
      <w:pPr>
        <w:pStyle w:val="Akapitzlist"/>
        <w:numPr>
          <w:ilvl w:val="0"/>
          <w:numId w:val="42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lastRenderedPageBreak/>
        <w:t>D</w:t>
      </w:r>
      <w:r w:rsidR="00500F79" w:rsidRPr="00BA5B71">
        <w:rPr>
          <w:rFonts w:asciiTheme="minorHAnsi" w:hAnsiTheme="minorHAnsi" w:cstheme="minorHAnsi"/>
          <w:bCs/>
          <w:sz w:val="24"/>
          <w:szCs w:val="24"/>
          <w:lang w:eastAsia="zh-CN"/>
        </w:rPr>
        <w:t>ysponujemy osobami, które zostaną skierowane do realizacji zamówienia jako osoby odpowiedzialne za nadzorowanie robót budowlanych, które posiadają odpowiednie kwalifikacje, umiejętności i doświadczenie oraz zgodnie z wymaganiami ustawowymi aktualne uprawnienia budowlane bez ograniczeń do pełnienia samodzielnych funk</w:t>
      </w:r>
      <w:r>
        <w:rPr>
          <w:rFonts w:asciiTheme="minorHAnsi" w:hAnsiTheme="minorHAnsi" w:cstheme="minorHAnsi"/>
          <w:bCs/>
          <w:sz w:val="24"/>
          <w:szCs w:val="24"/>
          <w:lang w:eastAsia="zh-CN"/>
        </w:rPr>
        <w:t>cji technicznych w budownictwie.</w:t>
      </w:r>
    </w:p>
    <w:p w:rsidR="00500F79" w:rsidRPr="00BA5B71" w:rsidRDefault="00BA5B71" w:rsidP="00DC13CB">
      <w:pPr>
        <w:pStyle w:val="Akapitzlist"/>
        <w:numPr>
          <w:ilvl w:val="0"/>
          <w:numId w:val="42"/>
        </w:numPr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  <w:lang w:eastAsia="zh-CN"/>
        </w:rPr>
      </w:pPr>
      <w:r w:rsidRPr="00BA5B71">
        <w:rPr>
          <w:rFonts w:asciiTheme="minorHAnsi" w:hAnsiTheme="minorHAnsi" w:cstheme="minorHAnsi"/>
          <w:snapToGrid w:val="0"/>
          <w:sz w:val="24"/>
          <w:szCs w:val="24"/>
        </w:rPr>
        <w:t>U</w:t>
      </w:r>
      <w:r w:rsidR="00500F79" w:rsidRPr="00BA5B71">
        <w:rPr>
          <w:rFonts w:asciiTheme="minorHAnsi" w:hAnsiTheme="minorHAnsi" w:cstheme="minorHAnsi"/>
          <w:snapToGrid w:val="0"/>
          <w:sz w:val="24"/>
          <w:szCs w:val="24"/>
        </w:rPr>
        <w:t>sługę zrealizujemy z najwyższą starannością</w:t>
      </w:r>
      <w:r w:rsidR="00500F79" w:rsidRPr="00BA5B71">
        <w:rPr>
          <w:rFonts w:asciiTheme="minorHAnsi" w:hAnsiTheme="minorHAnsi" w:cstheme="minorHAnsi"/>
          <w:sz w:val="24"/>
          <w:szCs w:val="24"/>
          <w:lang w:eastAsia="zh-CN"/>
        </w:rPr>
        <w:t xml:space="preserve">, przestrzegając przepisów bhp i ppoż., ustawy Prawo budowlane i aktów wykonawczych do niej, zgodnie z obowiązującymi normami i zasadami wiedzy </w:t>
      </w:r>
      <w:r>
        <w:rPr>
          <w:rFonts w:asciiTheme="minorHAnsi" w:hAnsiTheme="minorHAnsi" w:cstheme="minorHAnsi"/>
          <w:sz w:val="24"/>
          <w:szCs w:val="24"/>
          <w:lang w:eastAsia="zh-CN"/>
        </w:rPr>
        <w:t>technicznej oraz zapisami umowy.</w:t>
      </w:r>
    </w:p>
    <w:p w:rsidR="00A121BE" w:rsidRPr="00BA5B71" w:rsidRDefault="00A121BE" w:rsidP="00BA5B71">
      <w:pPr>
        <w:pStyle w:val="Standard"/>
        <w:numPr>
          <w:ilvl w:val="0"/>
          <w:numId w:val="42"/>
        </w:numPr>
        <w:tabs>
          <w:tab w:val="left" w:pos="480"/>
        </w:tabs>
        <w:autoSpaceDN/>
        <w:spacing w:line="276" w:lineRule="auto"/>
        <w:ind w:left="714" w:hanging="357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Oferta cenowa została opracowana zgodnie z Zaproszeniem do składania ofert</w:t>
      </w:r>
      <w:r w:rsidR="00BA5B71" w:rsidRPr="00BA5B71">
        <w:rPr>
          <w:rFonts w:asciiTheme="minorHAnsi" w:hAnsiTheme="minorHAnsi" w:cstheme="minorHAnsi"/>
        </w:rPr>
        <w:t xml:space="preserve"> i załącznikami do Zaproszenia. </w:t>
      </w:r>
    </w:p>
    <w:p w:rsidR="00A121BE" w:rsidRPr="00BA5B71" w:rsidRDefault="00A121BE" w:rsidP="00BA5B71">
      <w:pPr>
        <w:pStyle w:val="Standard"/>
        <w:numPr>
          <w:ilvl w:val="0"/>
          <w:numId w:val="42"/>
        </w:numPr>
        <w:tabs>
          <w:tab w:val="left" w:pos="480"/>
        </w:tabs>
        <w:autoSpaceDN/>
        <w:spacing w:line="276" w:lineRule="auto"/>
        <w:ind w:left="714" w:hanging="357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Uzyskaliśmy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wszelkie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informacje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niezbędne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do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prawidłowego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przygotowania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i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złożenia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niniejszej</w:t>
      </w:r>
      <w:r w:rsidRPr="00BA5B71">
        <w:rPr>
          <w:rFonts w:asciiTheme="minorHAnsi" w:eastAsia="Times New Roman" w:hAnsiTheme="minorHAnsi" w:cstheme="minorHAnsi"/>
        </w:rPr>
        <w:t xml:space="preserve"> </w:t>
      </w:r>
      <w:r w:rsidRPr="00BA5B71">
        <w:rPr>
          <w:rFonts w:asciiTheme="minorHAnsi" w:hAnsiTheme="minorHAnsi" w:cstheme="minorHAnsi"/>
        </w:rPr>
        <w:t>oferty oraz nie wnosimy w związku z tym żadnych zastrzeżeń.</w:t>
      </w:r>
    </w:p>
    <w:p w:rsidR="005805E7" w:rsidRPr="00BA5B71" w:rsidRDefault="005805E7" w:rsidP="005805E7">
      <w:pPr>
        <w:pStyle w:val="Cytaty"/>
        <w:numPr>
          <w:ilvl w:val="0"/>
          <w:numId w:val="42"/>
        </w:numPr>
        <w:spacing w:after="0" w:line="276" w:lineRule="auto"/>
        <w:ind w:left="714" w:right="0" w:hanging="357"/>
        <w:rPr>
          <w:rFonts w:asciiTheme="minorHAnsi" w:hAnsiTheme="minorHAnsi" w:cstheme="minorHAnsi"/>
        </w:rPr>
      </w:pPr>
      <w:r w:rsidRPr="00BA5B71">
        <w:rPr>
          <w:rFonts w:asciiTheme="minorHAnsi" w:hAnsiTheme="minorHAnsi" w:cstheme="minorHAnsi"/>
        </w:rPr>
        <w:t>Przedmiot zamówienia wykonamy zgodnie z opisem przedmiotu zamówienia.</w:t>
      </w:r>
    </w:p>
    <w:p w:rsidR="00A121BE" w:rsidRPr="00BA5B71" w:rsidRDefault="00A121BE" w:rsidP="00DC13CB">
      <w:pPr>
        <w:pStyle w:val="Akapitzlist"/>
        <w:widowControl/>
        <w:numPr>
          <w:ilvl w:val="0"/>
          <w:numId w:val="42"/>
        </w:numPr>
        <w:autoSpaceDN/>
        <w:spacing w:after="0" w:line="276" w:lineRule="auto"/>
        <w:ind w:left="714" w:hanging="35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 xml:space="preserve">Zapoznaliśmy się z projektem umowy stanowiącym Załącznik nr </w:t>
      </w:r>
      <w:r w:rsidR="00BA5B71" w:rsidRPr="00BA5B71">
        <w:rPr>
          <w:rFonts w:asciiTheme="minorHAnsi" w:hAnsiTheme="minorHAnsi" w:cstheme="minorHAnsi"/>
          <w:sz w:val="24"/>
          <w:szCs w:val="24"/>
        </w:rPr>
        <w:t>7</w:t>
      </w:r>
      <w:r w:rsidRPr="00BA5B71">
        <w:rPr>
          <w:rFonts w:asciiTheme="minorHAnsi" w:hAnsiTheme="minorHAnsi" w:cstheme="minorHAnsi"/>
          <w:sz w:val="24"/>
          <w:szCs w:val="24"/>
        </w:rPr>
        <w:t xml:space="preserve"> do Zaproszenia, został on przez nas zaakceptowany i w przypadku wyboru naszej oferty</w:t>
      </w:r>
      <w:r w:rsidR="00AC7807" w:rsidRPr="00BA5B71">
        <w:rPr>
          <w:rFonts w:asciiTheme="minorHAnsi" w:hAnsiTheme="minorHAnsi" w:cstheme="minorHAnsi"/>
          <w:sz w:val="24"/>
          <w:szCs w:val="24"/>
        </w:rPr>
        <w:t xml:space="preserve"> zobowiązujemy się do zawarcia u</w:t>
      </w:r>
      <w:r w:rsidRPr="00BA5B71">
        <w:rPr>
          <w:rFonts w:asciiTheme="minorHAnsi" w:hAnsiTheme="minorHAnsi" w:cstheme="minorHAnsi"/>
          <w:sz w:val="24"/>
          <w:szCs w:val="24"/>
        </w:rPr>
        <w:t>mowy na podanych warunkach w sposób, w miejscu i terminie wyznaczonym przez Zamawiającego, pod rygorem wystąpienia Zamawiającego na drogę sądową w celu uzyskania orzeczenia sądu zastępującego oświadczenia woli o wskazanej treści na podstawie art. 64 Kodeksu cywilnego w związku z art. 1047 kodeksu postępowania cywilnego.</w:t>
      </w:r>
    </w:p>
    <w:p w:rsidR="00A121BE" w:rsidRPr="00BA5B71" w:rsidRDefault="00A121BE" w:rsidP="00DC13CB">
      <w:pPr>
        <w:pStyle w:val="Tekstpodstawowywcity21"/>
        <w:numPr>
          <w:ilvl w:val="0"/>
          <w:numId w:val="42"/>
        </w:numPr>
        <w:autoSpaceDN/>
        <w:spacing w:line="276" w:lineRule="auto"/>
        <w:ind w:left="714" w:hanging="357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A121BE" w:rsidRPr="00BA5B71" w:rsidRDefault="00A121BE" w:rsidP="00DC13CB">
      <w:pPr>
        <w:pStyle w:val="Tekstpodstawowywcity21"/>
        <w:numPr>
          <w:ilvl w:val="0"/>
          <w:numId w:val="42"/>
        </w:numPr>
        <w:autoSpaceDN/>
        <w:spacing w:line="276" w:lineRule="auto"/>
        <w:ind w:left="714" w:hanging="357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BA5B71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:rsidR="0073089E" w:rsidRPr="00DC13CB" w:rsidRDefault="009C03B8" w:rsidP="001143FD">
      <w:pPr>
        <w:pStyle w:val="Akapitzlist"/>
        <w:widowControl/>
        <w:numPr>
          <w:ilvl w:val="0"/>
          <w:numId w:val="25"/>
        </w:numPr>
        <w:tabs>
          <w:tab w:val="left" w:pos="540"/>
        </w:tabs>
        <w:suppressAutoHyphens w:val="0"/>
        <w:spacing w:before="120" w:after="120" w:line="240" w:lineRule="auto"/>
        <w:ind w:left="1077"/>
        <w:contextualSpacing w:val="0"/>
        <w:jc w:val="both"/>
        <w:textAlignment w:val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DANE DO KONTAKTÓW: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:rsidTr="009D2B11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Imię i nazwisko osoby upoważnionej do kontaktu z Zamawiającym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:</w:t>
            </w:r>
          </w:p>
          <w:p w:rsidR="0073089E" w:rsidRPr="00A2797C" w:rsidRDefault="0073089E" w:rsidP="001143FD">
            <w:pPr>
              <w:widowControl/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:rsidR="0073089E" w:rsidRPr="0063416A" w:rsidRDefault="0073089E" w:rsidP="001143FD">
            <w:pPr>
              <w:widowControl/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>nr telefonu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 xml:space="preserve"> ....................................................... 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val="de-DE" w:eastAsia="zh-CN"/>
              </w:rPr>
              <w:t xml:space="preserve">e-mail </w:t>
            </w:r>
            <w:r w:rsidRPr="00A2797C"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..................................</w:t>
            </w:r>
            <w:r>
              <w:rPr>
                <w:rFonts w:asciiTheme="minorHAnsi" w:eastAsia="Cambria" w:hAnsiTheme="minorHAnsi" w:cstheme="minorHAnsi"/>
                <w:szCs w:val="24"/>
                <w:lang w:val="de-DE" w:eastAsia="zh-CN"/>
              </w:rPr>
              <w:t>..........................</w:t>
            </w:r>
          </w:p>
        </w:tc>
      </w:tr>
    </w:tbl>
    <w:p w:rsidR="0073089E" w:rsidRPr="00C14921" w:rsidRDefault="0073089E" w:rsidP="00DC13CB">
      <w:pPr>
        <w:spacing w:before="120" w:after="0"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</w:t>
      </w:r>
      <w:r w:rsidRPr="00C14921">
        <w:rPr>
          <w:rFonts w:asciiTheme="minorHAnsi" w:hAnsiTheme="minorHAnsi" w:cstheme="minorHAnsi"/>
          <w:b/>
          <w:color w:val="000000"/>
          <w:sz w:val="20"/>
        </w:rPr>
        <w:br/>
        <w:t xml:space="preserve">w przypadku niewykonania lub nienależytego wykonania umowy. Dokumenty przesłane na ww. adres poczty elektronicznej uważa się </w:t>
      </w:r>
      <w:r w:rsidR="002B61E1">
        <w:rPr>
          <w:rFonts w:asciiTheme="minorHAnsi" w:hAnsiTheme="minorHAnsi" w:cstheme="minorHAnsi"/>
          <w:b/>
          <w:color w:val="000000"/>
          <w:sz w:val="20"/>
        </w:rPr>
        <w:t>za doręczone Inwestorowi Zastępczemu. Inwestor Zastępczy</w:t>
      </w:r>
      <w:r w:rsidRPr="00C14921">
        <w:rPr>
          <w:rFonts w:asciiTheme="minorHAnsi" w:hAnsiTheme="minorHAnsi" w:cstheme="minorHAnsi"/>
          <w:b/>
          <w:color w:val="000000"/>
          <w:sz w:val="20"/>
        </w:rPr>
        <w:t>, na wniosek Zamawiającego, zobowiązany jest do niezwłocznego potwierdzenia ich otrzymania.</w:t>
      </w:r>
    </w:p>
    <w:p w:rsidR="0073089E" w:rsidRPr="00B430B0" w:rsidRDefault="0073089E" w:rsidP="00DC13CB">
      <w:pPr>
        <w:spacing w:after="120" w:line="240" w:lineRule="auto"/>
        <w:rPr>
          <w:rFonts w:asciiTheme="minorHAnsi" w:hAnsiTheme="minorHAnsi" w:cstheme="minorHAnsi"/>
          <w:b/>
          <w:color w:val="000000"/>
          <w:sz w:val="20"/>
        </w:rPr>
      </w:pPr>
      <w:r w:rsidRPr="00C14921">
        <w:rPr>
          <w:rFonts w:asciiTheme="minorHAnsi" w:hAnsiTheme="minorHAnsi" w:cstheme="minorHAnsi"/>
          <w:b/>
          <w:color w:val="000000"/>
          <w:sz w:val="20"/>
        </w:rPr>
        <w:t>Za prawidłowe podanie danych te</w:t>
      </w:r>
      <w:r w:rsidR="002B61E1">
        <w:rPr>
          <w:rFonts w:asciiTheme="minorHAnsi" w:hAnsiTheme="minorHAnsi" w:cstheme="minorHAnsi"/>
          <w:b/>
          <w:color w:val="000000"/>
          <w:sz w:val="20"/>
        </w:rPr>
        <w:t>leadresowych odpowiada Inwestor Zastępczy</w:t>
      </w:r>
      <w:r w:rsidRPr="00C14921">
        <w:rPr>
          <w:rFonts w:asciiTheme="minorHAnsi" w:hAnsiTheme="minorHAnsi" w:cstheme="minorHAnsi"/>
          <w:b/>
          <w:color w:val="000000"/>
          <w:sz w:val="20"/>
        </w:rPr>
        <w:t>. W związku z powyższym</w:t>
      </w:r>
      <w:r w:rsidR="00DC13CB">
        <w:rPr>
          <w:rFonts w:asciiTheme="minorHAnsi" w:hAnsiTheme="minorHAnsi" w:cstheme="minorHAnsi"/>
          <w:b/>
          <w:color w:val="000000"/>
          <w:sz w:val="20"/>
        </w:rPr>
        <w:t>,</w:t>
      </w:r>
      <w:r w:rsidR="002B61E1">
        <w:rPr>
          <w:rFonts w:asciiTheme="minorHAnsi" w:hAnsiTheme="minorHAnsi" w:cstheme="minorHAnsi"/>
          <w:b/>
          <w:color w:val="000000"/>
          <w:sz w:val="20"/>
        </w:rPr>
        <w:t xml:space="preserve"> Inwestor Zastępczy</w:t>
      </w: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 ponosi pełną odpowiedzialność za odbieranie na bieżąco przekazywanej poczty drogą elektroniczną na wyżej podany adres poczty elektronicznej. W przypadku zaniech</w:t>
      </w:r>
      <w:r w:rsidR="002B61E1">
        <w:rPr>
          <w:rFonts w:asciiTheme="minorHAnsi" w:hAnsiTheme="minorHAnsi" w:cstheme="minorHAnsi"/>
          <w:b/>
          <w:color w:val="000000"/>
          <w:sz w:val="20"/>
        </w:rPr>
        <w:t>ania odbierania poczty Inwestor Zastępczy</w:t>
      </w:r>
      <w:r w:rsidRPr="00C14921">
        <w:rPr>
          <w:rFonts w:asciiTheme="minorHAnsi" w:hAnsiTheme="minorHAnsi" w:cstheme="minorHAnsi"/>
          <w:b/>
          <w:color w:val="000000"/>
          <w:sz w:val="20"/>
        </w:rPr>
        <w:t xml:space="preserve"> ponosi wszelkie skutki z tego wynikające a brak potwierdzenia otrzymania korespondencji nie powoduje przesunięcia terminów wskazanych w postępowaniu i postanowieniach umowy.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73089E" w:rsidRPr="00A2797C" w:rsidTr="009D2B11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89E" w:rsidRPr="00F55317" w:rsidRDefault="0073089E" w:rsidP="001143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Adres do korespondencji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(jeżeli jest inny niż podany na wstępie Formularza oferty)</w:t>
            </w:r>
          </w:p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>kod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 xml:space="preserve"> ..........................</w:t>
            </w: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t xml:space="preserve"> miasto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</w:t>
            </w:r>
          </w:p>
          <w:p w:rsidR="0073089E" w:rsidRPr="00A2797C" w:rsidRDefault="0073089E" w:rsidP="001143FD">
            <w:pPr>
              <w:widowControl/>
              <w:spacing w:line="360" w:lineRule="auto"/>
              <w:jc w:val="both"/>
              <w:rPr>
                <w:rFonts w:asciiTheme="minorHAnsi" w:eastAsia="Cambria" w:hAnsiTheme="minorHAnsi" w:cstheme="minorHAnsi"/>
                <w:szCs w:val="24"/>
                <w:lang w:eastAsia="zh-CN"/>
              </w:rPr>
            </w:pPr>
            <w:r w:rsidRPr="00A2797C">
              <w:rPr>
                <w:rFonts w:asciiTheme="minorHAnsi" w:eastAsia="Cambria" w:hAnsiTheme="minorHAnsi" w:cstheme="minorHAnsi"/>
                <w:b/>
                <w:bCs/>
                <w:szCs w:val="24"/>
                <w:lang w:eastAsia="zh-CN"/>
              </w:rPr>
              <w:lastRenderedPageBreak/>
              <w:t xml:space="preserve">ulica nr </w:t>
            </w:r>
            <w:r w:rsidRPr="00A2797C">
              <w:rPr>
                <w:rFonts w:asciiTheme="minorHAnsi" w:eastAsia="Cambria" w:hAnsiTheme="minorHAnsi" w:cstheme="minorHAnsi"/>
                <w:szCs w:val="24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:rsidR="0073089E" w:rsidRPr="00DC13CB" w:rsidRDefault="009C03B8" w:rsidP="003250A4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4"/>
        </w:rPr>
      </w:pPr>
      <w:r w:rsidRPr="00DC13CB">
        <w:rPr>
          <w:rFonts w:cstheme="minorHAnsi"/>
          <w:b/>
          <w:sz w:val="24"/>
        </w:rPr>
        <w:lastRenderedPageBreak/>
        <w:t xml:space="preserve">PODPISANIE UMOWY: 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="00701147">
        <w:rPr>
          <w:rFonts w:asciiTheme="minorHAnsi" w:hAnsiTheme="minorHAnsi" w:cstheme="minorHAnsi"/>
          <w:color w:val="000000"/>
          <w:vertAlign w:val="superscript"/>
        </w:rPr>
        <w:t>*)</w:t>
      </w:r>
      <w:r w:rsidRPr="003250A4">
        <w:rPr>
          <w:rFonts w:asciiTheme="minorHAnsi" w:hAnsiTheme="minorHAnsi" w:cstheme="minorHAnsi"/>
          <w:color w:val="000000"/>
        </w:rPr>
        <w:t xml:space="preserve">  w postaci elektronicznej (kwalifikowany podpis elektroniczny)</w:t>
      </w:r>
    </w:p>
    <w:p w:rsidR="003250A4" w:rsidRPr="003250A4" w:rsidRDefault="003250A4" w:rsidP="003250A4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3250A4">
        <w:rPr>
          <w:rFonts w:asciiTheme="minorHAnsi" w:hAnsiTheme="minorHAnsi" w:cstheme="minorHAnsi"/>
          <w:color w:val="000000"/>
        </w:rPr>
        <w:sym w:font="Wingdings" w:char="F0A8"/>
      </w:r>
      <w:r w:rsidR="00701147">
        <w:rPr>
          <w:rFonts w:asciiTheme="minorHAnsi" w:hAnsiTheme="minorHAnsi" w:cstheme="minorHAnsi"/>
          <w:color w:val="000000"/>
          <w:vertAlign w:val="superscript"/>
        </w:rPr>
        <w:t>*)</w:t>
      </w:r>
      <w:r w:rsidRPr="003250A4">
        <w:rPr>
          <w:rFonts w:asciiTheme="minorHAnsi" w:hAnsiTheme="minorHAnsi" w:cstheme="minorHAnsi"/>
          <w:color w:val="000000"/>
        </w:rPr>
        <w:t xml:space="preserve">  w formie papierowej.</w:t>
      </w:r>
    </w:p>
    <w:p w:rsidR="0073089E" w:rsidRPr="00DC13CB" w:rsidRDefault="002B61E1" w:rsidP="00B40E0F">
      <w:pPr>
        <w:pStyle w:val="Tekstprzypisudolnego"/>
        <w:numPr>
          <w:ilvl w:val="0"/>
          <w:numId w:val="25"/>
        </w:numPr>
        <w:autoSpaceDN/>
        <w:spacing w:before="240"/>
        <w:ind w:left="709" w:hanging="709"/>
        <w:contextualSpacing/>
        <w:textAlignment w:val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OŚWIADCZENIE INWESTORA ZASTĘPCZEGO</w:t>
      </w:r>
      <w:r w:rsidR="009C03B8" w:rsidRPr="00DC13CB">
        <w:rPr>
          <w:rFonts w:cstheme="minorHAnsi"/>
          <w:b/>
          <w:sz w:val="24"/>
        </w:rPr>
        <w:t xml:space="preserve"> W ZAKRESIE WYPEŁNIENIA OBOWIĄZKÓW INFORMACYJNYCH PRZEWIDZIANYCH W ART. 13 RODO</w:t>
      </w:r>
      <w:r w:rsidR="0073089E" w:rsidRPr="00DC13CB">
        <w:rPr>
          <w:rStyle w:val="Odwoanieprzypisudolnego"/>
          <w:rFonts w:cstheme="minorHAnsi"/>
          <w:b/>
          <w:sz w:val="24"/>
        </w:rPr>
        <w:footnoteReference w:id="1"/>
      </w:r>
      <w:r w:rsidR="009C03B8" w:rsidRPr="00DC13CB">
        <w:rPr>
          <w:rFonts w:cstheme="minorHAnsi"/>
          <w:b/>
          <w:sz w:val="24"/>
        </w:rPr>
        <w:t>.</w:t>
      </w:r>
    </w:p>
    <w:p w:rsidR="0073089E" w:rsidRPr="005805E7" w:rsidRDefault="0073089E" w:rsidP="005805E7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A2797C">
        <w:rPr>
          <w:rFonts w:asciiTheme="minorHAnsi" w:hAnsiTheme="minorHAnsi" w:cstheme="minorHAnsi"/>
          <w:color w:val="000000"/>
        </w:rPr>
        <w:t xml:space="preserve">Oświadczam, że wypełniłem obowiązki informacyjne przewidziane w art. 13 RODO wobec osób fizycznych, </w:t>
      </w:r>
      <w:r w:rsidRPr="00A2797C">
        <w:rPr>
          <w:rFonts w:asciiTheme="minorHAnsi" w:hAnsiTheme="minorHAnsi" w:cstheme="minorHAnsi"/>
        </w:rPr>
        <w:t>od których dane osobowe bezpośrednio lub pośrednio pozyskałem</w:t>
      </w:r>
      <w:r w:rsidRPr="00A2797C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postępowaniu.</w:t>
      </w:r>
      <w:r w:rsidRPr="00A2797C">
        <w:rPr>
          <w:rStyle w:val="Odwoanieprzypisudolnego"/>
          <w:rFonts w:asciiTheme="minorHAnsi" w:hAnsiTheme="minorHAnsi" w:cstheme="minorHAnsi"/>
          <w:color w:val="000000"/>
        </w:rPr>
        <w:footnoteReference w:id="2"/>
      </w:r>
    </w:p>
    <w:p w:rsidR="0073089E" w:rsidRPr="00DC13CB" w:rsidRDefault="005805E7" w:rsidP="000E3E94">
      <w:pPr>
        <w:pStyle w:val="Akapitzlist"/>
        <w:widowControl/>
        <w:numPr>
          <w:ilvl w:val="0"/>
          <w:numId w:val="25"/>
        </w:numPr>
        <w:tabs>
          <w:tab w:val="left" w:pos="709"/>
        </w:tabs>
        <w:spacing w:after="120" w:line="276" w:lineRule="auto"/>
        <w:ind w:left="1077" w:hanging="1077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DC13CB">
        <w:rPr>
          <w:rFonts w:asciiTheme="minorHAnsi" w:hAnsiTheme="minorHAnsi" w:cstheme="minorHAnsi"/>
          <w:b/>
          <w:sz w:val="24"/>
          <w:szCs w:val="24"/>
          <w:lang w:eastAsia="zh-CN"/>
        </w:rPr>
        <w:t>ZAŁĄCZNIKI:</w:t>
      </w:r>
    </w:p>
    <w:p w:rsidR="005805E7" w:rsidRPr="000E3E94" w:rsidRDefault="005805E7" w:rsidP="000E3E94">
      <w:pPr>
        <w:pStyle w:val="Akapitzlist"/>
        <w:widowControl/>
        <w:numPr>
          <w:ilvl w:val="3"/>
          <w:numId w:val="25"/>
        </w:numPr>
        <w:tabs>
          <w:tab w:val="left" w:pos="927"/>
        </w:tabs>
        <w:spacing w:before="120" w:after="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0E3E94">
        <w:rPr>
          <w:rFonts w:asciiTheme="minorHAnsi" w:hAnsiTheme="minorHAnsi" w:cstheme="minorHAnsi"/>
          <w:sz w:val="24"/>
          <w:szCs w:val="24"/>
          <w:lang w:eastAsia="zh-CN"/>
        </w:rPr>
        <w:t xml:space="preserve">Wykaz usług (Załącznik nr </w:t>
      </w:r>
      <w:r w:rsidR="000E3E94" w:rsidRPr="000E3E94">
        <w:rPr>
          <w:rFonts w:asciiTheme="minorHAnsi" w:hAnsiTheme="minorHAnsi" w:cstheme="minorHAnsi"/>
          <w:sz w:val="24"/>
          <w:szCs w:val="24"/>
          <w:lang w:eastAsia="zh-CN"/>
        </w:rPr>
        <w:t>5 do Zaproszenia)</w:t>
      </w:r>
    </w:p>
    <w:p w:rsidR="005805E7" w:rsidRPr="000E3E94" w:rsidRDefault="005805E7" w:rsidP="000E3E94">
      <w:pPr>
        <w:pStyle w:val="Akapitzlist"/>
        <w:widowControl/>
        <w:numPr>
          <w:ilvl w:val="3"/>
          <w:numId w:val="25"/>
        </w:numPr>
        <w:tabs>
          <w:tab w:val="left" w:pos="927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0E3E94">
        <w:rPr>
          <w:rFonts w:asciiTheme="minorHAnsi" w:hAnsiTheme="minorHAnsi" w:cstheme="minorHAnsi"/>
          <w:sz w:val="24"/>
          <w:szCs w:val="24"/>
          <w:lang w:eastAsia="zh-CN"/>
        </w:rPr>
        <w:t xml:space="preserve">Wykaz osób </w:t>
      </w:r>
      <w:r w:rsidR="000E3E94" w:rsidRPr="000E3E94">
        <w:rPr>
          <w:rFonts w:asciiTheme="minorHAnsi" w:hAnsiTheme="minorHAnsi" w:cstheme="minorHAnsi"/>
          <w:sz w:val="24"/>
          <w:szCs w:val="24"/>
          <w:lang w:eastAsia="zh-CN"/>
        </w:rPr>
        <w:t>posiadających uprawnienia kierownika robót (Załącznik nr 6 do Zaproszenia)</w:t>
      </w:r>
    </w:p>
    <w:p w:rsidR="000E3E94" w:rsidRDefault="000E3E94" w:rsidP="000E3E94">
      <w:pPr>
        <w:pStyle w:val="Akapitzlist"/>
        <w:widowControl/>
        <w:numPr>
          <w:ilvl w:val="3"/>
          <w:numId w:val="25"/>
        </w:numPr>
        <w:tabs>
          <w:tab w:val="left" w:pos="927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0E3E94">
        <w:rPr>
          <w:rFonts w:asciiTheme="minorHAnsi" w:hAnsiTheme="minorHAnsi" w:cstheme="minorHAnsi"/>
          <w:sz w:val="24"/>
          <w:szCs w:val="24"/>
          <w:lang w:eastAsia="zh-CN"/>
        </w:rPr>
        <w:t>Dokument potwierdzający posiadanie ubezpieczenia od odpowiedzialności cywilnej</w:t>
      </w:r>
      <w:r w:rsidR="002B61E1">
        <w:rPr>
          <w:rFonts w:asciiTheme="minorHAnsi" w:hAnsiTheme="minorHAnsi" w:cstheme="minorHAnsi"/>
          <w:sz w:val="24"/>
          <w:szCs w:val="24"/>
          <w:lang w:eastAsia="zh-CN"/>
        </w:rPr>
        <w:t>,</w:t>
      </w:r>
    </w:p>
    <w:p w:rsidR="002B61E1" w:rsidRDefault="002B61E1" w:rsidP="000E3E94">
      <w:pPr>
        <w:pStyle w:val="Akapitzlist"/>
        <w:widowControl/>
        <w:numPr>
          <w:ilvl w:val="3"/>
          <w:numId w:val="25"/>
        </w:numPr>
        <w:tabs>
          <w:tab w:val="left" w:pos="927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  <w:lang w:eastAsia="zh-CN"/>
        </w:rPr>
        <w:t>Oświadczenie o bezstronności, zgodne z zapisami pkt I.6 Zaproszenia.</w:t>
      </w:r>
    </w:p>
    <w:p w:rsidR="00863F47" w:rsidRPr="00863F47" w:rsidRDefault="00863F47" w:rsidP="00863F47">
      <w:pPr>
        <w:widowControl/>
        <w:tabs>
          <w:tab w:val="left" w:pos="927"/>
        </w:tabs>
        <w:jc w:val="both"/>
        <w:rPr>
          <w:rFonts w:asciiTheme="minorHAnsi" w:hAnsiTheme="minorHAnsi" w:cstheme="minorHAnsi"/>
          <w:sz w:val="24"/>
          <w:szCs w:val="24"/>
          <w:lang w:eastAsia="zh-CN"/>
        </w:rPr>
      </w:pPr>
    </w:p>
    <w:p w:rsidR="0073089E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0E3E94" w:rsidRDefault="000E3E94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0E3E94" w:rsidRDefault="000E3E94" w:rsidP="001143FD">
      <w:pPr>
        <w:widowControl/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</w:p>
    <w:p w:rsidR="0073089E" w:rsidRPr="00FD7CED" w:rsidRDefault="0073089E" w:rsidP="001143FD">
      <w:pPr>
        <w:widowControl/>
        <w:tabs>
          <w:tab w:val="left" w:pos="927"/>
        </w:tabs>
        <w:contextualSpacing/>
        <w:jc w:val="both"/>
        <w:rPr>
          <w:rFonts w:asciiTheme="minorHAnsi" w:eastAsia="Cambria" w:hAnsiTheme="minorHAnsi" w:cstheme="minorHAnsi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 xml:space="preserve">………………………, dnia ......................                </w:t>
      </w:r>
      <w:r w:rsidRPr="00FD7CED">
        <w:rPr>
          <w:rFonts w:asciiTheme="minorHAnsi" w:eastAsia="Cambria" w:hAnsiTheme="minorHAnsi" w:cstheme="minorHAnsi"/>
          <w:lang w:eastAsia="zh-CN"/>
        </w:rPr>
        <w:t xml:space="preserve">  </w:t>
      </w:r>
    </w:p>
    <w:p w:rsidR="0073089E" w:rsidRPr="00DD0C30" w:rsidRDefault="0073089E" w:rsidP="002D3AA1">
      <w:pPr>
        <w:spacing w:after="0"/>
        <w:jc w:val="both"/>
        <w:rPr>
          <w:rFonts w:asciiTheme="minorHAnsi" w:eastAsia="Cambria" w:hAnsiTheme="minorHAnsi" w:cstheme="minorHAnsi"/>
          <w:kern w:val="1"/>
          <w:lang w:eastAsia="zh-CN"/>
        </w:rPr>
      </w:pP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 w:rsidRPr="00FD7CED"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</w:r>
      <w:r>
        <w:rPr>
          <w:rFonts w:asciiTheme="minorHAnsi" w:eastAsia="Cambria" w:hAnsiTheme="minorHAnsi" w:cstheme="minorHAnsi"/>
          <w:lang w:eastAsia="zh-CN"/>
        </w:rPr>
        <w:tab/>
        <w:t xml:space="preserve">               </w:t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>....................................</w:t>
      </w:r>
      <w:r>
        <w:rPr>
          <w:rFonts w:asciiTheme="minorHAnsi" w:eastAsia="Cambria" w:hAnsiTheme="minorHAnsi" w:cstheme="minorHAnsi"/>
          <w:kern w:val="1"/>
          <w:lang w:eastAsia="zh-CN"/>
        </w:rPr>
        <w:t>........</w:t>
      </w:r>
    </w:p>
    <w:p w:rsidR="0073089E" w:rsidRPr="004C64B4" w:rsidRDefault="0073089E" w:rsidP="002D3AA1">
      <w:pPr>
        <w:spacing w:after="0"/>
        <w:ind w:left="284"/>
        <w:jc w:val="both"/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</w:r>
      <w:r w:rsidRPr="00DD0C30">
        <w:rPr>
          <w:rFonts w:asciiTheme="minorHAnsi" w:eastAsia="Cambria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       </w:t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</w:r>
      <w:r>
        <w:rPr>
          <w:rFonts w:asciiTheme="minorHAnsi" w:eastAsia="Cambria" w:hAnsiTheme="minorHAnsi" w:cstheme="minorHAnsi"/>
          <w:kern w:val="1"/>
          <w:lang w:eastAsia="zh-CN"/>
        </w:rPr>
        <w:tab/>
        <w:t xml:space="preserve">    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p</w:t>
      </w:r>
      <w:r w:rsidR="00264F28"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odpis osoby uprawnionej</w:t>
      </w:r>
      <w:r>
        <w:rPr>
          <w:rFonts w:asciiTheme="minorHAnsi" w:eastAsia="Cambria" w:hAnsiTheme="minorHAnsi" w:cstheme="minorHAnsi"/>
          <w:i/>
          <w:kern w:val="1"/>
          <w:sz w:val="18"/>
          <w:szCs w:val="18"/>
          <w:lang w:eastAsia="zh-CN"/>
        </w:rPr>
        <w:t>/</w:t>
      </w:r>
    </w:p>
    <w:p w:rsidR="0020258F" w:rsidRPr="00AF0A7D" w:rsidRDefault="0020258F" w:rsidP="001143FD">
      <w:pPr>
        <w:pStyle w:val="Standard"/>
        <w:tabs>
          <w:tab w:val="left" w:pos="237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E5CAA" w:rsidRPr="008E4CEB" w:rsidRDefault="003E5CAA" w:rsidP="003E5CAA">
      <w:pPr>
        <w:jc w:val="both"/>
        <w:rPr>
          <w:rFonts w:asciiTheme="minorHAnsi" w:hAnsiTheme="minorHAnsi" w:cstheme="minorHAnsi"/>
          <w:i/>
          <w:sz w:val="20"/>
        </w:rPr>
      </w:pPr>
      <w:r w:rsidRPr="008E4CEB">
        <w:rPr>
          <w:rFonts w:asciiTheme="minorHAnsi" w:hAnsiTheme="minorHAnsi" w:cstheme="minorHAnsi"/>
          <w:i/>
          <w:sz w:val="20"/>
          <w:vertAlign w:val="superscript"/>
        </w:rPr>
        <w:t>*)</w:t>
      </w:r>
      <w:r w:rsidRPr="008E4CEB">
        <w:rPr>
          <w:rFonts w:asciiTheme="minorHAnsi" w:hAnsiTheme="minorHAnsi" w:cstheme="minorHAnsi"/>
          <w:i/>
          <w:sz w:val="20"/>
        </w:rPr>
        <w:t xml:space="preserve"> zaznaczyć właściwe</w:t>
      </w:r>
    </w:p>
    <w:p w:rsidR="00B3404E" w:rsidRPr="00B430B0" w:rsidRDefault="00B3404E" w:rsidP="009500A1">
      <w:pPr>
        <w:pStyle w:val="Standard"/>
        <w:tabs>
          <w:tab w:val="left" w:pos="2370"/>
        </w:tabs>
        <w:spacing w:line="276" w:lineRule="auto"/>
        <w:ind w:left="1080"/>
        <w:jc w:val="both"/>
        <w:rPr>
          <w:rFonts w:asciiTheme="minorHAnsi" w:hAnsiTheme="minorHAnsi" w:cstheme="minorHAnsi"/>
          <w:color w:val="FF0000"/>
        </w:rPr>
      </w:pPr>
    </w:p>
    <w:sectPr w:rsidR="00B3404E" w:rsidRPr="00B430B0" w:rsidSect="00184E53">
      <w:footerReference w:type="default" r:id="rId9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E5" w:rsidRDefault="004406E5" w:rsidP="0049497A">
      <w:pPr>
        <w:spacing w:after="0" w:line="240" w:lineRule="auto"/>
      </w:pPr>
      <w:r>
        <w:separator/>
      </w:r>
    </w:p>
  </w:endnote>
  <w:endnote w:type="continuationSeparator" w:id="0">
    <w:p w:rsidR="004406E5" w:rsidRDefault="004406E5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FC7" w:rsidRPr="00AF0A7D" w:rsidRDefault="00AF0A7D" w:rsidP="00AF0A7D">
    <w:pPr>
      <w:pStyle w:val="Stopka"/>
      <w:tabs>
        <w:tab w:val="clear" w:pos="9072"/>
        <w:tab w:val="right" w:pos="8222"/>
      </w:tabs>
      <w:jc w:val="right"/>
      <w:rPr>
        <w:lang w:val="fr-FR"/>
      </w:rPr>
    </w:pPr>
    <w:r w:rsidRPr="00A85207">
      <w:rPr>
        <w:b/>
        <w:bCs/>
        <w:sz w:val="28"/>
        <w:szCs w:val="28"/>
      </w:rPr>
      <w:fldChar w:fldCharType="begin"/>
    </w:r>
    <w:r w:rsidRPr="004467F3">
      <w:rPr>
        <w:b/>
        <w:bCs/>
        <w:sz w:val="28"/>
        <w:szCs w:val="28"/>
        <w:lang w:val="fr-FR"/>
      </w:rPr>
      <w:instrText>PAGE  \* Arabic  \* MERGEFORMAT</w:instrText>
    </w:r>
    <w:r w:rsidRPr="00A85207">
      <w:rPr>
        <w:b/>
        <w:bCs/>
        <w:sz w:val="28"/>
        <w:szCs w:val="28"/>
      </w:rPr>
      <w:fldChar w:fldCharType="separate"/>
    </w:r>
    <w:r w:rsidR="009E4A98">
      <w:rPr>
        <w:b/>
        <w:bCs/>
        <w:noProof/>
        <w:sz w:val="28"/>
        <w:szCs w:val="28"/>
        <w:lang w:val="fr-FR"/>
      </w:rPr>
      <w:t>4</w:t>
    </w:r>
    <w:r w:rsidRPr="00A85207">
      <w:rPr>
        <w:b/>
        <w:bCs/>
        <w:sz w:val="28"/>
        <w:szCs w:val="28"/>
      </w:rPr>
      <w:fldChar w:fldCharType="end"/>
    </w:r>
    <w:r w:rsidRPr="004467F3">
      <w:rPr>
        <w:lang w:val="fr-FR"/>
      </w:rPr>
      <w:t>/</w:t>
    </w:r>
    <w:r>
      <w:rPr>
        <w:b/>
        <w:bCs/>
      </w:rPr>
      <w:fldChar w:fldCharType="begin"/>
    </w:r>
    <w:r w:rsidRPr="004467F3">
      <w:rPr>
        <w:b/>
        <w:bCs/>
        <w:lang w:val="fr-FR"/>
      </w:rPr>
      <w:instrText>NUMPAGES  \* Arabic  \* MERGEFORMAT</w:instrText>
    </w:r>
    <w:r>
      <w:rPr>
        <w:b/>
        <w:bCs/>
      </w:rPr>
      <w:fldChar w:fldCharType="separate"/>
    </w:r>
    <w:r w:rsidR="009E4A98">
      <w:rPr>
        <w:b/>
        <w:bCs/>
        <w:noProof/>
        <w:lang w:val="fr-FR"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E5" w:rsidRDefault="004406E5" w:rsidP="0049497A">
      <w:pPr>
        <w:spacing w:after="0" w:line="240" w:lineRule="auto"/>
      </w:pPr>
      <w:r>
        <w:separator/>
      </w:r>
    </w:p>
  </w:footnote>
  <w:footnote w:type="continuationSeparator" w:id="0">
    <w:p w:rsidR="004406E5" w:rsidRDefault="004406E5" w:rsidP="0049497A">
      <w:pPr>
        <w:spacing w:after="0" w:line="240" w:lineRule="auto"/>
      </w:pPr>
      <w:r>
        <w:continuationSeparator/>
      </w:r>
    </w:p>
  </w:footnote>
  <w:footnote w:id="1">
    <w:p w:rsidR="0073089E" w:rsidRPr="007B6C6D" w:rsidRDefault="0073089E" w:rsidP="0073089E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3089E" w:rsidRDefault="0073089E" w:rsidP="0073089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3190816"/>
    <w:multiLevelType w:val="multilevel"/>
    <w:tmpl w:val="7800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9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154"/>
    <w:multiLevelType w:val="hybridMultilevel"/>
    <w:tmpl w:val="D706A2D2"/>
    <w:lvl w:ilvl="0" w:tplc="F072CDC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92B6069"/>
    <w:multiLevelType w:val="hybridMultilevel"/>
    <w:tmpl w:val="ADD094DA"/>
    <w:lvl w:ilvl="0" w:tplc="37A2B7AC">
      <w:start w:val="1"/>
      <w:numFmt w:val="bullet"/>
      <w:lvlText w:val="-"/>
      <w:lvlJc w:val="left"/>
      <w:pPr>
        <w:ind w:left="114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0740F"/>
    <w:multiLevelType w:val="hybridMultilevel"/>
    <w:tmpl w:val="DDE42D8E"/>
    <w:lvl w:ilvl="0" w:tplc="09647A5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47F66"/>
    <w:multiLevelType w:val="hybridMultilevel"/>
    <w:tmpl w:val="97C00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94082"/>
    <w:multiLevelType w:val="hybridMultilevel"/>
    <w:tmpl w:val="08B69CD2"/>
    <w:lvl w:ilvl="0" w:tplc="BEA2D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81BDA"/>
    <w:multiLevelType w:val="multilevel"/>
    <w:tmpl w:val="27264D9C"/>
    <w:lvl w:ilvl="0">
      <w:start w:val="1"/>
      <w:numFmt w:val="upperRoman"/>
      <w:lvlText w:val="%1."/>
      <w:lvlJc w:val="left"/>
      <w:pPr>
        <w:ind w:left="765" w:hanging="720"/>
      </w:pPr>
      <w:rPr>
        <w:rFonts w:asciiTheme="minorHAnsi" w:eastAsia="Cambria" w:hAnsiTheme="minorHAnsi" w:cstheme="minorHAnsi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4720"/>
    <w:multiLevelType w:val="multilevel"/>
    <w:tmpl w:val="863AF9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13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4" w15:restartNumberingAfterBreak="0">
    <w:nsid w:val="27250127"/>
    <w:multiLevelType w:val="hybridMultilevel"/>
    <w:tmpl w:val="C466213E"/>
    <w:lvl w:ilvl="0" w:tplc="0415000F">
      <w:start w:val="1"/>
      <w:numFmt w:val="decimal"/>
      <w:lvlText w:val="%1."/>
      <w:lvlJc w:val="left"/>
      <w:pPr>
        <w:ind w:left="84" w:hanging="360"/>
      </w:pPr>
    </w:lvl>
    <w:lvl w:ilvl="1" w:tplc="04150019" w:tentative="1">
      <w:start w:val="1"/>
      <w:numFmt w:val="lowerLetter"/>
      <w:lvlText w:val="%2."/>
      <w:lvlJc w:val="left"/>
      <w:pPr>
        <w:ind w:left="804" w:hanging="360"/>
      </w:pPr>
    </w:lvl>
    <w:lvl w:ilvl="2" w:tplc="0415001B" w:tentative="1">
      <w:start w:val="1"/>
      <w:numFmt w:val="lowerRoman"/>
      <w:lvlText w:val="%3."/>
      <w:lvlJc w:val="right"/>
      <w:pPr>
        <w:ind w:left="1524" w:hanging="180"/>
      </w:pPr>
    </w:lvl>
    <w:lvl w:ilvl="3" w:tplc="0415000F" w:tentative="1">
      <w:start w:val="1"/>
      <w:numFmt w:val="decimal"/>
      <w:lvlText w:val="%4."/>
      <w:lvlJc w:val="left"/>
      <w:pPr>
        <w:ind w:left="2244" w:hanging="360"/>
      </w:pPr>
    </w:lvl>
    <w:lvl w:ilvl="4" w:tplc="04150019" w:tentative="1">
      <w:start w:val="1"/>
      <w:numFmt w:val="lowerLetter"/>
      <w:lvlText w:val="%5."/>
      <w:lvlJc w:val="left"/>
      <w:pPr>
        <w:ind w:left="2964" w:hanging="360"/>
      </w:pPr>
    </w:lvl>
    <w:lvl w:ilvl="5" w:tplc="0415001B" w:tentative="1">
      <w:start w:val="1"/>
      <w:numFmt w:val="lowerRoman"/>
      <w:lvlText w:val="%6."/>
      <w:lvlJc w:val="right"/>
      <w:pPr>
        <w:ind w:left="3684" w:hanging="180"/>
      </w:pPr>
    </w:lvl>
    <w:lvl w:ilvl="6" w:tplc="0415000F" w:tentative="1">
      <w:start w:val="1"/>
      <w:numFmt w:val="decimal"/>
      <w:lvlText w:val="%7."/>
      <w:lvlJc w:val="left"/>
      <w:pPr>
        <w:ind w:left="4404" w:hanging="360"/>
      </w:pPr>
    </w:lvl>
    <w:lvl w:ilvl="7" w:tplc="04150019" w:tentative="1">
      <w:start w:val="1"/>
      <w:numFmt w:val="lowerLetter"/>
      <w:lvlText w:val="%8."/>
      <w:lvlJc w:val="left"/>
      <w:pPr>
        <w:ind w:left="5124" w:hanging="360"/>
      </w:pPr>
    </w:lvl>
    <w:lvl w:ilvl="8" w:tplc="0415001B" w:tentative="1">
      <w:start w:val="1"/>
      <w:numFmt w:val="lowerRoman"/>
      <w:lvlText w:val="%9."/>
      <w:lvlJc w:val="right"/>
      <w:pPr>
        <w:ind w:left="5844" w:hanging="180"/>
      </w:pPr>
    </w:lvl>
  </w:abstractNum>
  <w:abstractNum w:abstractNumId="15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1AF0"/>
    <w:multiLevelType w:val="hybridMultilevel"/>
    <w:tmpl w:val="FDDEDC1E"/>
    <w:lvl w:ilvl="0" w:tplc="FFF052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F4A28"/>
    <w:multiLevelType w:val="hybridMultilevel"/>
    <w:tmpl w:val="606E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4404"/>
    <w:multiLevelType w:val="hybridMultilevel"/>
    <w:tmpl w:val="32E4B2E4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DC4"/>
    <w:multiLevelType w:val="hybridMultilevel"/>
    <w:tmpl w:val="6E540B30"/>
    <w:lvl w:ilvl="0" w:tplc="D03AEE7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C591C"/>
    <w:multiLevelType w:val="hybridMultilevel"/>
    <w:tmpl w:val="3C920B86"/>
    <w:lvl w:ilvl="0" w:tplc="6B841B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A24AC"/>
    <w:multiLevelType w:val="hybridMultilevel"/>
    <w:tmpl w:val="F166796C"/>
    <w:lvl w:ilvl="0" w:tplc="010EDF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074E5"/>
    <w:multiLevelType w:val="hybridMultilevel"/>
    <w:tmpl w:val="6B1A2654"/>
    <w:lvl w:ilvl="0" w:tplc="AA10D3D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8CB588C"/>
    <w:multiLevelType w:val="hybridMultilevel"/>
    <w:tmpl w:val="6B8A0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BC75FBD"/>
    <w:multiLevelType w:val="hybridMultilevel"/>
    <w:tmpl w:val="CFDA72C0"/>
    <w:lvl w:ilvl="0" w:tplc="8AAEDE74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88200A"/>
    <w:multiLevelType w:val="hybridMultilevel"/>
    <w:tmpl w:val="9FA64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1EB60FC"/>
    <w:multiLevelType w:val="multilevel"/>
    <w:tmpl w:val="143803F6"/>
    <w:numStyleLink w:val="WWNum10"/>
  </w:abstractNum>
  <w:abstractNum w:abstractNumId="31" w15:restartNumberingAfterBreak="0">
    <w:nsid w:val="53BA5BA8"/>
    <w:multiLevelType w:val="hybridMultilevel"/>
    <w:tmpl w:val="22A0D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E37A8"/>
    <w:multiLevelType w:val="hybridMultilevel"/>
    <w:tmpl w:val="D4CC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8D4608E"/>
    <w:multiLevelType w:val="hybridMultilevel"/>
    <w:tmpl w:val="C310F798"/>
    <w:lvl w:ilvl="0" w:tplc="37A2B7AC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87747"/>
    <w:multiLevelType w:val="hybridMultilevel"/>
    <w:tmpl w:val="558A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94B03"/>
    <w:multiLevelType w:val="hybridMultilevel"/>
    <w:tmpl w:val="DD0EF4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6"/>
  </w:num>
  <w:num w:numId="2">
    <w:abstractNumId w:val="5"/>
  </w:num>
  <w:num w:numId="3">
    <w:abstractNumId w:val="3"/>
  </w:num>
  <w:num w:numId="4">
    <w:abstractNumId w:val="29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4"/>
  </w:num>
  <w:num w:numId="9">
    <w:abstractNumId w:val="5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26"/>
  </w:num>
  <w:num w:numId="12">
    <w:abstractNumId w:val="30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  <w:num w:numId="17">
    <w:abstractNumId w:val="28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9"/>
  </w:num>
  <w:num w:numId="22">
    <w:abstractNumId w:val="32"/>
  </w:num>
  <w:num w:numId="23">
    <w:abstractNumId w:val="7"/>
  </w:num>
  <w:num w:numId="24">
    <w:abstractNumId w:val="9"/>
  </w:num>
  <w:num w:numId="25">
    <w:abstractNumId w:val="15"/>
  </w:num>
  <w:num w:numId="26">
    <w:abstractNumId w:val="36"/>
  </w:num>
  <w:num w:numId="27">
    <w:abstractNumId w:val="12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5"/>
  </w:num>
  <w:num w:numId="32">
    <w:abstractNumId w:val="18"/>
  </w:num>
  <w:num w:numId="33">
    <w:abstractNumId w:val="20"/>
  </w:num>
  <w:num w:numId="34">
    <w:abstractNumId w:val="16"/>
  </w:num>
  <w:num w:numId="35">
    <w:abstractNumId w:val="2"/>
  </w:num>
  <w:num w:numId="36">
    <w:abstractNumId w:val="22"/>
  </w:num>
  <w:num w:numId="37">
    <w:abstractNumId w:val="23"/>
  </w:num>
  <w:num w:numId="38">
    <w:abstractNumId w:val="34"/>
  </w:num>
  <w:num w:numId="39">
    <w:abstractNumId w:val="17"/>
  </w:num>
  <w:num w:numId="40">
    <w:abstractNumId w:val="31"/>
  </w:num>
  <w:num w:numId="41">
    <w:abstractNumId w:val="21"/>
  </w:num>
  <w:num w:numId="42">
    <w:abstractNumId w:val="2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17F47"/>
    <w:rsid w:val="00021FAB"/>
    <w:rsid w:val="00065052"/>
    <w:rsid w:val="000708CB"/>
    <w:rsid w:val="000A704A"/>
    <w:rsid w:val="000B0832"/>
    <w:rsid w:val="000C1AF8"/>
    <w:rsid w:val="000D3A5D"/>
    <w:rsid w:val="000E3E94"/>
    <w:rsid w:val="001143FD"/>
    <w:rsid w:val="00120A98"/>
    <w:rsid w:val="00132F3F"/>
    <w:rsid w:val="00184E53"/>
    <w:rsid w:val="00193B1B"/>
    <w:rsid w:val="001A5FC7"/>
    <w:rsid w:val="0020258F"/>
    <w:rsid w:val="002043FA"/>
    <w:rsid w:val="002156E5"/>
    <w:rsid w:val="00245435"/>
    <w:rsid w:val="00254EFE"/>
    <w:rsid w:val="00264F28"/>
    <w:rsid w:val="002745AA"/>
    <w:rsid w:val="002750A2"/>
    <w:rsid w:val="002A483A"/>
    <w:rsid w:val="002B61E1"/>
    <w:rsid w:val="002D3AA1"/>
    <w:rsid w:val="002D417D"/>
    <w:rsid w:val="002D70FF"/>
    <w:rsid w:val="002E347D"/>
    <w:rsid w:val="00304981"/>
    <w:rsid w:val="00316DA6"/>
    <w:rsid w:val="003250A4"/>
    <w:rsid w:val="0033394A"/>
    <w:rsid w:val="00345D52"/>
    <w:rsid w:val="003474A7"/>
    <w:rsid w:val="003565F3"/>
    <w:rsid w:val="00370A3D"/>
    <w:rsid w:val="00373D57"/>
    <w:rsid w:val="003748B9"/>
    <w:rsid w:val="003A58C6"/>
    <w:rsid w:val="003C1EF7"/>
    <w:rsid w:val="003D180F"/>
    <w:rsid w:val="003E5CAA"/>
    <w:rsid w:val="00411F3F"/>
    <w:rsid w:val="004406E5"/>
    <w:rsid w:val="0045290A"/>
    <w:rsid w:val="00453CE0"/>
    <w:rsid w:val="00473C9B"/>
    <w:rsid w:val="0049497A"/>
    <w:rsid w:val="004C1BB0"/>
    <w:rsid w:val="004D5686"/>
    <w:rsid w:val="00500F79"/>
    <w:rsid w:val="00502C3E"/>
    <w:rsid w:val="0050556F"/>
    <w:rsid w:val="00517C54"/>
    <w:rsid w:val="00526411"/>
    <w:rsid w:val="00545717"/>
    <w:rsid w:val="00565727"/>
    <w:rsid w:val="005740DF"/>
    <w:rsid w:val="005805E7"/>
    <w:rsid w:val="00582444"/>
    <w:rsid w:val="005857AD"/>
    <w:rsid w:val="005B4F0C"/>
    <w:rsid w:val="005E46FA"/>
    <w:rsid w:val="00601CC5"/>
    <w:rsid w:val="00604C20"/>
    <w:rsid w:val="00607FA4"/>
    <w:rsid w:val="00647DDD"/>
    <w:rsid w:val="006A1AD0"/>
    <w:rsid w:val="006C0460"/>
    <w:rsid w:val="006D36DC"/>
    <w:rsid w:val="00701147"/>
    <w:rsid w:val="0071032C"/>
    <w:rsid w:val="00712FB1"/>
    <w:rsid w:val="0073089E"/>
    <w:rsid w:val="007349EB"/>
    <w:rsid w:val="00741C15"/>
    <w:rsid w:val="00744F58"/>
    <w:rsid w:val="007732AB"/>
    <w:rsid w:val="00780CD0"/>
    <w:rsid w:val="0078476B"/>
    <w:rsid w:val="007848BD"/>
    <w:rsid w:val="00786C70"/>
    <w:rsid w:val="007C44F8"/>
    <w:rsid w:val="007E4B1D"/>
    <w:rsid w:val="00806977"/>
    <w:rsid w:val="008243B8"/>
    <w:rsid w:val="00830620"/>
    <w:rsid w:val="00863F47"/>
    <w:rsid w:val="008A68DB"/>
    <w:rsid w:val="008C0DF4"/>
    <w:rsid w:val="008D64A9"/>
    <w:rsid w:val="008F78F8"/>
    <w:rsid w:val="00935B90"/>
    <w:rsid w:val="00944E20"/>
    <w:rsid w:val="009500A1"/>
    <w:rsid w:val="00955F89"/>
    <w:rsid w:val="009B0595"/>
    <w:rsid w:val="009C03B8"/>
    <w:rsid w:val="009C6721"/>
    <w:rsid w:val="009E4A98"/>
    <w:rsid w:val="00A121BE"/>
    <w:rsid w:val="00A144D5"/>
    <w:rsid w:val="00A15572"/>
    <w:rsid w:val="00A3701D"/>
    <w:rsid w:val="00A564B7"/>
    <w:rsid w:val="00A56861"/>
    <w:rsid w:val="00A86B8D"/>
    <w:rsid w:val="00AC7807"/>
    <w:rsid w:val="00AF0A7D"/>
    <w:rsid w:val="00AF433A"/>
    <w:rsid w:val="00B0279C"/>
    <w:rsid w:val="00B11CFF"/>
    <w:rsid w:val="00B2560B"/>
    <w:rsid w:val="00B3404E"/>
    <w:rsid w:val="00B3544C"/>
    <w:rsid w:val="00B40E0F"/>
    <w:rsid w:val="00B430B0"/>
    <w:rsid w:val="00B61ECE"/>
    <w:rsid w:val="00B7159D"/>
    <w:rsid w:val="00BA195E"/>
    <w:rsid w:val="00BA1B44"/>
    <w:rsid w:val="00BA3612"/>
    <w:rsid w:val="00BA5B71"/>
    <w:rsid w:val="00BA7FDA"/>
    <w:rsid w:val="00BB4489"/>
    <w:rsid w:val="00BC7C2F"/>
    <w:rsid w:val="00BE09D7"/>
    <w:rsid w:val="00BF256D"/>
    <w:rsid w:val="00C10ACA"/>
    <w:rsid w:val="00C24443"/>
    <w:rsid w:val="00C41F16"/>
    <w:rsid w:val="00C84B31"/>
    <w:rsid w:val="00CA0D6F"/>
    <w:rsid w:val="00CC7D49"/>
    <w:rsid w:val="00CD4642"/>
    <w:rsid w:val="00D2067C"/>
    <w:rsid w:val="00D60439"/>
    <w:rsid w:val="00D646FE"/>
    <w:rsid w:val="00D72D9D"/>
    <w:rsid w:val="00D73031"/>
    <w:rsid w:val="00DA347D"/>
    <w:rsid w:val="00DC13CB"/>
    <w:rsid w:val="00DE3FBF"/>
    <w:rsid w:val="00E214B1"/>
    <w:rsid w:val="00E51D45"/>
    <w:rsid w:val="00E66409"/>
    <w:rsid w:val="00E67419"/>
    <w:rsid w:val="00E728A2"/>
    <w:rsid w:val="00E87F73"/>
    <w:rsid w:val="00EA3208"/>
    <w:rsid w:val="00EC22F6"/>
    <w:rsid w:val="00EE7F21"/>
    <w:rsid w:val="00EF0B3D"/>
    <w:rsid w:val="00EF4C35"/>
    <w:rsid w:val="00EF6A5C"/>
    <w:rsid w:val="00F135D7"/>
    <w:rsid w:val="00F1423B"/>
    <w:rsid w:val="00F164CC"/>
    <w:rsid w:val="00F22AF7"/>
    <w:rsid w:val="00F250DA"/>
    <w:rsid w:val="00F25B34"/>
    <w:rsid w:val="00F30424"/>
    <w:rsid w:val="00F64AF4"/>
    <w:rsid w:val="00F72473"/>
    <w:rsid w:val="00F9518F"/>
    <w:rsid w:val="00FD310C"/>
    <w:rsid w:val="00FE35AA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table" w:styleId="Tabela-Siatka">
    <w:name w:val="Table Grid"/>
    <w:basedOn w:val="Standardowy"/>
    <w:uiPriority w:val="39"/>
    <w:rsid w:val="0080697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F1423B"/>
    <w:rPr>
      <w:color w:val="0563C1" w:themeColor="hyperlink"/>
      <w:u w:val="single"/>
    </w:rPr>
  </w:style>
  <w:style w:type="paragraph" w:customStyle="1" w:styleId="Cytaty">
    <w:name w:val="Cytaty"/>
    <w:basedOn w:val="Normalny"/>
    <w:qFormat/>
    <w:rsid w:val="00A121BE"/>
    <w:pPr>
      <w:autoSpaceDN/>
      <w:spacing w:after="283" w:line="240" w:lineRule="auto"/>
      <w:ind w:left="567" w:right="567"/>
      <w:textAlignment w:val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06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kerpef@hd.sof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2024-08-22T08:32:00Z</dcterms:created>
  <dcterms:modified xsi:type="dcterms:W3CDTF">2024-10-24T06:06:00Z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UxC4dwLulzfINJ8nQH+xvX5LNGipWa4BRSZhPgxsCvm0D3o5ZOGlLOSDbNXtbRBPm8loclRDONuWfVCAQVUjZqq4kHfh4XhRezggemRVciA=</vt:lpwstr>
  </property>
  <property fmtid="{D5CDD505-2E9C-101B-9397-08002B2CF9AE}" pid="4" name="MFClassificationDate">
    <vt:lpwstr>2022-05-10T10:25:38.6194967+02:00</vt:lpwstr>
  </property>
  <property fmtid="{D5CDD505-2E9C-101B-9397-08002B2CF9AE}" pid="5" name="MFClassifiedBySID">
    <vt:lpwstr>UxC4dwLulzfINJ8nQH+xvX5LNGipWa4BRSZhPgxsCvm42mrIC/DSDv0ggS+FjUN/2v1BBotkLlY5aAiEhoi6uSG+DkGDb1TdOmILoHPrGNatGaqRotsmf7VYNu4D5CBT</vt:lpwstr>
  </property>
  <property fmtid="{D5CDD505-2E9C-101B-9397-08002B2CF9AE}" pid="6" name="MFGRNItemId">
    <vt:lpwstr>GRN-1d54b92b-8848-44d2-a4bd-db0f73a2e94d</vt:lpwstr>
  </property>
  <property fmtid="{D5CDD505-2E9C-101B-9397-08002B2CF9AE}" pid="7" name="MFHash">
    <vt:lpwstr>r+W6eGXxWBKEnyXMouomoabjUJvIrrB0nSJqAdXGIS8=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