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427" w:rsidRPr="00F77C92" w:rsidRDefault="00E577B0" w:rsidP="00130427">
      <w:pPr>
        <w:widowControl/>
        <w:tabs>
          <w:tab w:val="left" w:pos="180"/>
        </w:tabs>
        <w:suppressAutoHyphens w:val="0"/>
        <w:spacing w:line="360" w:lineRule="auto"/>
        <w:ind w:left="426" w:hanging="426"/>
        <w:jc w:val="both"/>
        <w:textAlignment w:val="auto"/>
        <w:rPr>
          <w:rFonts w:asciiTheme="minorHAnsi" w:eastAsia="SimSun" w:hAnsiTheme="minorHAnsi" w:cstheme="minorHAnsi"/>
          <w:b/>
          <w:color w:val="auto"/>
          <w:lang w:bidi="ar-SA"/>
        </w:rPr>
      </w:pPr>
      <w:bookmarkStart w:id="0" w:name="_GoBack"/>
      <w:bookmarkEnd w:id="0"/>
      <w:r>
        <w:rPr>
          <w:rFonts w:asciiTheme="minorHAnsi" w:eastAsia="SimSun" w:hAnsiTheme="minorHAnsi" w:cstheme="minorHAnsi"/>
          <w:b/>
          <w:color w:val="auto"/>
          <w:lang w:bidi="ar-SA"/>
        </w:rPr>
        <w:t>2401-ILZ[1].261.90</w:t>
      </w:r>
      <w:r w:rsidR="00F77C92" w:rsidRPr="00F77C92">
        <w:rPr>
          <w:rFonts w:asciiTheme="minorHAnsi" w:eastAsia="SimSun" w:hAnsiTheme="minorHAnsi" w:cstheme="minorHAnsi"/>
          <w:b/>
          <w:color w:val="auto"/>
          <w:lang w:bidi="ar-SA"/>
        </w:rPr>
        <w:t>.202</w:t>
      </w:r>
      <w:r w:rsidR="00B84A09">
        <w:rPr>
          <w:rFonts w:asciiTheme="minorHAnsi" w:eastAsia="SimSun" w:hAnsiTheme="minorHAnsi" w:cstheme="minorHAnsi"/>
          <w:b/>
          <w:color w:val="auto"/>
          <w:lang w:bidi="ar-SA"/>
        </w:rPr>
        <w:t>4</w:t>
      </w:r>
      <w:r w:rsidR="00A82CD7">
        <w:rPr>
          <w:rFonts w:asciiTheme="minorHAnsi" w:eastAsia="SimSun" w:hAnsiTheme="minorHAnsi" w:cstheme="minorHAnsi"/>
          <w:color w:val="auto"/>
          <w:lang w:bidi="ar-SA"/>
        </w:rPr>
        <w:tab/>
      </w:r>
      <w:r w:rsidR="00A82CD7">
        <w:rPr>
          <w:rFonts w:asciiTheme="minorHAnsi" w:eastAsia="SimSun" w:hAnsiTheme="minorHAnsi" w:cstheme="minorHAnsi"/>
          <w:color w:val="auto"/>
          <w:lang w:bidi="ar-SA"/>
        </w:rPr>
        <w:tab/>
      </w:r>
      <w:r w:rsidR="00A82CD7">
        <w:rPr>
          <w:rFonts w:asciiTheme="minorHAnsi" w:eastAsia="SimSun" w:hAnsiTheme="minorHAnsi" w:cstheme="minorHAnsi"/>
          <w:color w:val="auto"/>
          <w:lang w:bidi="ar-SA"/>
        </w:rPr>
        <w:tab/>
      </w:r>
      <w:r w:rsidR="00A82CD7">
        <w:rPr>
          <w:rFonts w:asciiTheme="minorHAnsi" w:eastAsia="SimSun" w:hAnsiTheme="minorHAnsi" w:cstheme="minorHAnsi"/>
          <w:color w:val="auto"/>
          <w:lang w:bidi="ar-SA"/>
        </w:rPr>
        <w:tab/>
      </w:r>
      <w:r w:rsidR="00A82CD7">
        <w:rPr>
          <w:rFonts w:asciiTheme="minorHAnsi" w:eastAsia="SimSun" w:hAnsiTheme="minorHAnsi" w:cstheme="minorHAnsi"/>
          <w:color w:val="auto"/>
          <w:lang w:bidi="ar-SA"/>
        </w:rPr>
        <w:tab/>
      </w:r>
      <w:r w:rsidR="00A82CD7">
        <w:rPr>
          <w:rFonts w:asciiTheme="minorHAnsi" w:eastAsia="SimSun" w:hAnsiTheme="minorHAnsi" w:cstheme="minorHAnsi"/>
          <w:color w:val="auto"/>
          <w:lang w:bidi="ar-SA"/>
        </w:rPr>
        <w:tab/>
      </w:r>
      <w:r w:rsidR="00A82CD7" w:rsidRPr="00F77C92">
        <w:rPr>
          <w:rFonts w:asciiTheme="minorHAnsi" w:eastAsia="SimSun" w:hAnsiTheme="minorHAnsi" w:cstheme="minorHAnsi"/>
          <w:b/>
          <w:color w:val="auto"/>
          <w:lang w:bidi="ar-SA"/>
        </w:rPr>
        <w:t>Załącznik nr</w:t>
      </w:r>
      <w:r w:rsidR="00F77C92">
        <w:rPr>
          <w:rFonts w:asciiTheme="minorHAnsi" w:eastAsia="SimSun" w:hAnsiTheme="minorHAnsi" w:cstheme="minorHAnsi"/>
          <w:b/>
          <w:color w:val="auto"/>
          <w:lang w:bidi="ar-SA"/>
        </w:rPr>
        <w:t xml:space="preserve"> 8 do Umowy</w:t>
      </w:r>
      <w:r w:rsidR="00A82CD7" w:rsidRPr="00F77C92">
        <w:rPr>
          <w:rFonts w:asciiTheme="minorHAnsi" w:eastAsia="SimSun" w:hAnsiTheme="minorHAnsi" w:cstheme="minorHAnsi"/>
          <w:b/>
          <w:color w:val="auto"/>
          <w:lang w:bidi="ar-SA"/>
        </w:rPr>
        <w:t xml:space="preserve"> </w:t>
      </w:r>
      <w:r w:rsidR="00A82CD7" w:rsidRPr="00F77C92">
        <w:rPr>
          <w:rFonts w:asciiTheme="minorHAnsi" w:eastAsia="SimSun" w:hAnsiTheme="minorHAnsi" w:cstheme="minorHAnsi"/>
          <w:b/>
          <w:color w:val="auto"/>
          <w:lang w:bidi="ar-SA"/>
        </w:rPr>
        <w:tab/>
      </w:r>
    </w:p>
    <w:p w:rsidR="00130427" w:rsidRPr="001C3843" w:rsidRDefault="00130427" w:rsidP="00130427">
      <w:pPr>
        <w:ind w:left="426" w:hanging="426"/>
        <w:jc w:val="right"/>
        <w:rPr>
          <w:rFonts w:asciiTheme="minorHAnsi" w:hAnsiTheme="minorHAnsi" w:cstheme="minorHAnsi"/>
          <w:b/>
        </w:rPr>
      </w:pPr>
      <w:r w:rsidRPr="001C3843">
        <w:rPr>
          <w:rFonts w:asciiTheme="minorHAnsi" w:hAnsiTheme="minorHAnsi" w:cstheme="minorHAnsi"/>
          <w:b/>
          <w:bCs/>
        </w:rPr>
        <w:tab/>
      </w:r>
      <w:r w:rsidRPr="001C3843">
        <w:rPr>
          <w:rFonts w:asciiTheme="minorHAnsi" w:hAnsiTheme="minorHAnsi" w:cstheme="minorHAnsi"/>
          <w:b/>
          <w:bCs/>
        </w:rPr>
        <w:tab/>
      </w:r>
      <w:r w:rsidRPr="001C3843">
        <w:rPr>
          <w:rFonts w:asciiTheme="minorHAnsi" w:hAnsiTheme="minorHAnsi" w:cstheme="minorHAnsi"/>
          <w:b/>
          <w:bCs/>
        </w:rPr>
        <w:tab/>
      </w:r>
      <w:r w:rsidRPr="001C3843">
        <w:rPr>
          <w:rFonts w:asciiTheme="minorHAnsi" w:hAnsiTheme="minorHAnsi" w:cstheme="minorHAnsi"/>
          <w:b/>
          <w:bCs/>
        </w:rPr>
        <w:tab/>
      </w:r>
      <w:r w:rsidRPr="001C3843">
        <w:rPr>
          <w:rFonts w:asciiTheme="minorHAnsi" w:hAnsiTheme="minorHAnsi" w:cstheme="minorHAnsi"/>
          <w:b/>
          <w:bCs/>
        </w:rPr>
        <w:tab/>
      </w:r>
      <w:r w:rsidRPr="001C3843">
        <w:rPr>
          <w:rFonts w:asciiTheme="minorHAnsi" w:hAnsiTheme="minorHAnsi" w:cstheme="minorHAnsi"/>
          <w:b/>
          <w:bCs/>
        </w:rPr>
        <w:tab/>
        <w:t>Katowice, dnia ………………</w:t>
      </w: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  <w:b/>
        </w:rPr>
      </w:pPr>
    </w:p>
    <w:p w:rsidR="00130427" w:rsidRPr="001C3843" w:rsidRDefault="00130427" w:rsidP="00130427">
      <w:pPr>
        <w:ind w:left="426" w:hanging="426"/>
        <w:jc w:val="center"/>
        <w:rPr>
          <w:rFonts w:asciiTheme="minorHAnsi" w:hAnsiTheme="minorHAnsi" w:cstheme="minorHAnsi"/>
          <w:b/>
        </w:rPr>
      </w:pPr>
      <w:r w:rsidRPr="001C3843">
        <w:rPr>
          <w:rFonts w:asciiTheme="minorHAnsi" w:hAnsiTheme="minorHAnsi" w:cstheme="minorHAnsi"/>
          <w:b/>
        </w:rPr>
        <w:t xml:space="preserve">PROTOKÓŁ </w:t>
      </w:r>
      <w:r w:rsidR="00A82CD7" w:rsidRPr="00A82CD7">
        <w:rPr>
          <w:rFonts w:asciiTheme="minorHAnsi" w:hAnsiTheme="minorHAnsi" w:cstheme="minorHAnsi"/>
          <w:b/>
        </w:rPr>
        <w:t>(</w:t>
      </w:r>
      <w:r w:rsidR="00A82CD7" w:rsidRPr="00A82CD7">
        <w:rPr>
          <w:rFonts w:asciiTheme="minorHAnsi" w:eastAsia="SimSun" w:hAnsiTheme="minorHAnsi" w:cstheme="minorHAnsi"/>
          <w:b/>
          <w:color w:val="auto"/>
          <w:lang w:bidi="ar-SA"/>
        </w:rPr>
        <w:t>wzór)</w:t>
      </w:r>
    </w:p>
    <w:p w:rsidR="001C3843" w:rsidRPr="00945EEE" w:rsidRDefault="001C3843" w:rsidP="001C3843">
      <w:pPr>
        <w:ind w:left="426" w:hanging="426"/>
        <w:rPr>
          <w:rFonts w:asciiTheme="minorHAnsi" w:hAnsiTheme="minorHAnsi" w:cstheme="minorHAnsi"/>
          <w:b/>
        </w:rPr>
      </w:pPr>
    </w:p>
    <w:p w:rsidR="001C3843" w:rsidRPr="00945EEE" w:rsidRDefault="001C3843" w:rsidP="00A82CD7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eastAsia="pl-PL"/>
        </w:rPr>
      </w:pPr>
      <w:r w:rsidRPr="00945EEE">
        <w:rPr>
          <w:rFonts w:asciiTheme="minorHAnsi" w:hAnsiTheme="minorHAnsi" w:cstheme="minorHAnsi"/>
          <w:b/>
        </w:rPr>
        <w:t xml:space="preserve">spisany na okoliczność nieodebrania ilości </w:t>
      </w:r>
      <w:r w:rsidRPr="00945EEE">
        <w:rPr>
          <w:rFonts w:ascii="Calibri" w:hAnsi="Calibri" w:cs="Calibri"/>
          <w:b/>
          <w:kern w:val="1"/>
        </w:rPr>
        <w:t xml:space="preserve">dokumentacji </w:t>
      </w:r>
      <w:r w:rsidR="00945EEE" w:rsidRPr="00945EEE">
        <w:rPr>
          <w:rFonts w:ascii="Calibri" w:hAnsi="Calibri" w:cs="Calibri"/>
          <w:b/>
          <w:kern w:val="1"/>
        </w:rPr>
        <w:t xml:space="preserve">niearchiwalnej </w:t>
      </w:r>
      <w:r w:rsidR="00A82CD7">
        <w:rPr>
          <w:rFonts w:ascii="Calibri" w:hAnsi="Calibri" w:cs="Calibri"/>
          <w:b/>
          <w:kern w:val="1"/>
        </w:rPr>
        <w:t>określonej w</w:t>
      </w:r>
      <w:r w:rsidRPr="00945EEE">
        <w:rPr>
          <w:rFonts w:ascii="Calibri" w:hAnsi="Calibri" w:cs="Calibri"/>
          <w:b/>
          <w:kern w:val="1"/>
        </w:rPr>
        <w:t xml:space="preserve"> </w:t>
      </w:r>
      <w:r w:rsidRPr="00945EEE">
        <w:rPr>
          <w:rFonts w:asciiTheme="minorHAnsi" w:hAnsiTheme="minorHAnsi" w:cstheme="minorHAnsi"/>
          <w:b/>
          <w:bCs/>
          <w:lang w:eastAsia="pl-PL"/>
        </w:rPr>
        <w:t>§4 ust. 6 Umowy</w:t>
      </w:r>
    </w:p>
    <w:p w:rsidR="001C3843" w:rsidRPr="001C3843" w:rsidRDefault="001C3843" w:rsidP="001C3843">
      <w:pPr>
        <w:rPr>
          <w:rFonts w:asciiTheme="minorHAnsi" w:hAnsiTheme="minorHAnsi" w:cstheme="minorHAnsi"/>
          <w:b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1559"/>
        <w:gridCol w:w="3402"/>
      </w:tblGrid>
      <w:tr w:rsidR="00130427" w:rsidRPr="001C3843" w:rsidTr="00DD3544">
        <w:tc>
          <w:tcPr>
            <w:tcW w:w="3681" w:type="dxa"/>
          </w:tcPr>
          <w:p w:rsidR="00A82CD7" w:rsidRPr="00A82CD7" w:rsidRDefault="00A82CD7" w:rsidP="00A82CD7">
            <w:pPr>
              <w:ind w:left="426" w:hanging="426"/>
              <w:jc w:val="both"/>
              <w:rPr>
                <w:rFonts w:asciiTheme="minorHAnsi" w:hAnsiTheme="minorHAnsi" w:cstheme="minorHAnsi"/>
                <w:b/>
              </w:rPr>
            </w:pPr>
            <w:r w:rsidRPr="00A82CD7">
              <w:rPr>
                <w:rFonts w:asciiTheme="minorHAnsi" w:hAnsiTheme="minorHAnsi" w:cstheme="minorHAnsi"/>
                <w:b/>
              </w:rPr>
              <w:t>Zamawiający:</w:t>
            </w:r>
          </w:p>
          <w:p w:rsidR="00130427" w:rsidRPr="001C3843" w:rsidRDefault="00130427" w:rsidP="00DD3544">
            <w:pPr>
              <w:pStyle w:val="Nagwek"/>
              <w:spacing w:before="0" w:after="0" w:line="360" w:lineRule="auto"/>
              <w:ind w:left="426" w:hanging="426"/>
              <w:rPr>
                <w:rFonts w:cstheme="minorHAnsi"/>
                <w:b/>
                <w:bCs/>
                <w:szCs w:val="24"/>
              </w:rPr>
            </w:pPr>
            <w:r w:rsidRPr="001C3843">
              <w:rPr>
                <w:rFonts w:cstheme="minorHAnsi"/>
                <w:b/>
                <w:bCs/>
                <w:szCs w:val="24"/>
              </w:rPr>
              <w:t xml:space="preserve">Izba Administracji Skarbowej </w:t>
            </w:r>
          </w:p>
          <w:p w:rsidR="00130427" w:rsidRPr="001C3843" w:rsidRDefault="00130427" w:rsidP="00DD3544">
            <w:pPr>
              <w:pStyle w:val="Nagwek"/>
              <w:spacing w:before="0" w:after="0" w:line="360" w:lineRule="auto"/>
              <w:ind w:left="426" w:hanging="426"/>
              <w:rPr>
                <w:rFonts w:cstheme="minorHAnsi"/>
                <w:b/>
                <w:bCs/>
                <w:szCs w:val="24"/>
              </w:rPr>
            </w:pPr>
            <w:r w:rsidRPr="001C3843">
              <w:rPr>
                <w:rFonts w:cstheme="minorHAnsi"/>
                <w:b/>
                <w:bCs/>
                <w:szCs w:val="24"/>
              </w:rPr>
              <w:t>w Katowicach</w:t>
            </w:r>
          </w:p>
        </w:tc>
        <w:tc>
          <w:tcPr>
            <w:tcW w:w="1559" w:type="dxa"/>
          </w:tcPr>
          <w:p w:rsidR="00130427" w:rsidRPr="001C3843" w:rsidRDefault="00130427" w:rsidP="00DD3544">
            <w:pPr>
              <w:pStyle w:val="Nagwek"/>
              <w:spacing w:before="0" w:after="0" w:line="360" w:lineRule="auto"/>
              <w:ind w:left="426" w:hanging="426"/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130427" w:rsidRPr="001C3843" w:rsidRDefault="00130427" w:rsidP="00DD3544">
            <w:pPr>
              <w:widowControl/>
              <w:tabs>
                <w:tab w:val="left" w:pos="180"/>
              </w:tabs>
              <w:suppressAutoHyphens w:val="0"/>
              <w:spacing w:line="360" w:lineRule="auto"/>
              <w:ind w:left="426" w:hanging="426"/>
              <w:jc w:val="both"/>
              <w:textAlignment w:val="auto"/>
              <w:rPr>
                <w:rFonts w:asciiTheme="minorHAnsi" w:eastAsia="SimSun" w:hAnsiTheme="minorHAnsi" w:cstheme="minorHAnsi"/>
                <w:color w:val="auto"/>
                <w:lang w:bidi="ar-SA"/>
              </w:rPr>
            </w:pPr>
          </w:p>
        </w:tc>
      </w:tr>
    </w:tbl>
    <w:p w:rsidR="00130427" w:rsidRPr="001C3843" w:rsidRDefault="00A82CD7" w:rsidP="00A82CD7">
      <w:pPr>
        <w:jc w:val="both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b/>
          <w:bCs/>
          <w:color w:val="auto"/>
        </w:rPr>
        <w:t xml:space="preserve">- </w:t>
      </w:r>
      <w:r w:rsidR="00130427" w:rsidRPr="001C3843">
        <w:rPr>
          <w:rFonts w:asciiTheme="minorHAnsi" w:hAnsiTheme="minorHAnsi" w:cstheme="minorHAnsi"/>
        </w:rPr>
        <w:t>jednostka (nazwa): …………………………………………………………….</w:t>
      </w: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 xml:space="preserve">- osoba przekazująca (nazwisko i imię pracownika): </w:t>
      </w: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Default="00945EEE" w:rsidP="00945EEE">
      <w:pPr>
        <w:ind w:left="426" w:hanging="426"/>
        <w:jc w:val="both"/>
        <w:rPr>
          <w:rFonts w:asciiTheme="minorHAnsi" w:hAnsiTheme="minorHAnsi" w:cstheme="minorHAnsi"/>
          <w:b/>
        </w:rPr>
      </w:pPr>
      <w:r w:rsidRPr="00A82CD7">
        <w:rPr>
          <w:rFonts w:asciiTheme="minorHAnsi" w:hAnsiTheme="minorHAnsi" w:cstheme="minorHAnsi"/>
          <w:b/>
        </w:rPr>
        <w:t>Wykonawca:</w:t>
      </w:r>
    </w:p>
    <w:p w:rsidR="00A82CD7" w:rsidRDefault="00A82CD7" w:rsidP="00945EEE">
      <w:pPr>
        <w:ind w:left="426" w:hanging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………………………………….</w:t>
      </w:r>
    </w:p>
    <w:p w:rsidR="00A82CD7" w:rsidRPr="00A82CD7" w:rsidRDefault="00A82CD7" w:rsidP="00945EEE">
      <w:pPr>
        <w:ind w:left="426" w:hanging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Nazwa Wykonawcy</w:t>
      </w: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 xml:space="preserve">- osoba </w:t>
      </w:r>
      <w:r w:rsidR="007235C8" w:rsidRPr="001C3843">
        <w:rPr>
          <w:rFonts w:asciiTheme="minorHAnsi" w:hAnsiTheme="minorHAnsi" w:cstheme="minorHAnsi"/>
        </w:rPr>
        <w:t xml:space="preserve">przyjmująca </w:t>
      </w:r>
      <w:r w:rsidRPr="001C3843">
        <w:rPr>
          <w:rFonts w:asciiTheme="minorHAnsi" w:hAnsiTheme="minorHAnsi" w:cstheme="minorHAnsi"/>
        </w:rPr>
        <w:t xml:space="preserve">(nazwisko i imię pracownika): </w:t>
      </w: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Default="00945EEE" w:rsidP="00945EEE">
      <w:p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>Oświadczamy, że w dniu</w:t>
      </w:r>
      <w:r w:rsidRPr="00945EEE">
        <w:rPr>
          <w:rFonts w:asciiTheme="minorHAnsi" w:hAnsiTheme="minorHAnsi" w:cstheme="minorHAnsi"/>
          <w:color w:val="auto"/>
        </w:rPr>
        <w:t xml:space="preserve">………………………… </w:t>
      </w:r>
      <w:r>
        <w:rPr>
          <w:rFonts w:asciiTheme="minorHAnsi" w:hAnsiTheme="minorHAnsi" w:cstheme="minorHAnsi"/>
          <w:color w:val="auto"/>
        </w:rPr>
        <w:t xml:space="preserve">Wykonawca </w:t>
      </w:r>
      <w:r w:rsidRPr="00945EEE">
        <w:rPr>
          <w:rFonts w:asciiTheme="minorHAnsi" w:hAnsiTheme="minorHAnsi" w:cstheme="minorHAnsi"/>
          <w:color w:val="auto"/>
        </w:rPr>
        <w:t>nie</w:t>
      </w:r>
      <w:r>
        <w:rPr>
          <w:rFonts w:asciiTheme="minorHAnsi" w:hAnsiTheme="minorHAnsi" w:cstheme="minorHAnsi"/>
          <w:color w:val="auto"/>
        </w:rPr>
        <w:t xml:space="preserve"> </w:t>
      </w:r>
      <w:r w:rsidRPr="00945EEE">
        <w:rPr>
          <w:rFonts w:asciiTheme="minorHAnsi" w:hAnsiTheme="minorHAnsi" w:cstheme="minorHAnsi"/>
          <w:color w:val="auto"/>
        </w:rPr>
        <w:t>odebra</w:t>
      </w:r>
      <w:r>
        <w:rPr>
          <w:rFonts w:asciiTheme="minorHAnsi" w:hAnsiTheme="minorHAnsi" w:cstheme="minorHAnsi"/>
          <w:color w:val="auto"/>
        </w:rPr>
        <w:t>ł</w:t>
      </w:r>
      <w:r w:rsidRPr="00945EEE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z </w:t>
      </w:r>
      <w:r w:rsidRPr="00945EEE">
        <w:rPr>
          <w:rFonts w:asciiTheme="minorHAnsi" w:hAnsiTheme="minorHAnsi" w:cstheme="minorHAnsi"/>
          <w:color w:val="auto"/>
        </w:rPr>
        <w:t>jednostki</w:t>
      </w:r>
      <w:r>
        <w:rPr>
          <w:rFonts w:asciiTheme="minorHAnsi" w:hAnsiTheme="minorHAnsi" w:cstheme="minorHAnsi"/>
          <w:color w:val="auto"/>
        </w:rPr>
        <w:t xml:space="preserve"> </w:t>
      </w:r>
      <w:r w:rsidRPr="00945EEE">
        <w:rPr>
          <w:rFonts w:asciiTheme="minorHAnsi" w:hAnsiTheme="minorHAnsi" w:cstheme="minorHAnsi"/>
          <w:color w:val="auto"/>
        </w:rPr>
        <w:t>minimum 150 m.b. dokumentacji</w:t>
      </w:r>
      <w:r w:rsidRPr="00945EEE">
        <w:rPr>
          <w:rFonts w:ascii="Calibri" w:hAnsi="Calibri" w:cs="Calibri"/>
          <w:kern w:val="1"/>
        </w:rPr>
        <w:t xml:space="preserve"> </w:t>
      </w:r>
      <w:r>
        <w:rPr>
          <w:rFonts w:ascii="Calibri" w:hAnsi="Calibri" w:cs="Calibri"/>
          <w:kern w:val="1"/>
        </w:rPr>
        <w:t>niearchiwalnej kat. B, określonej w Zleceniu z dnia……………………..</w:t>
      </w:r>
    </w:p>
    <w:p w:rsidR="00945EEE" w:rsidRDefault="00945EEE" w:rsidP="00945EEE">
      <w:pPr>
        <w:jc w:val="both"/>
        <w:rPr>
          <w:rFonts w:asciiTheme="minorHAnsi" w:hAnsiTheme="minorHAnsi" w:cstheme="minorHAnsi"/>
          <w:color w:val="auto"/>
        </w:rPr>
      </w:pPr>
    </w:p>
    <w:p w:rsidR="00945EEE" w:rsidRDefault="00945EEE" w:rsidP="00945EEE">
      <w:pPr>
        <w:jc w:val="both"/>
        <w:rPr>
          <w:rFonts w:asciiTheme="minorHAnsi" w:hAnsiTheme="minorHAnsi" w:cstheme="minorHAnsi"/>
          <w:color w:val="auto"/>
        </w:rPr>
      </w:pPr>
    </w:p>
    <w:p w:rsidR="00945EEE" w:rsidRDefault="00945EEE" w:rsidP="00945EEE">
      <w:pPr>
        <w:jc w:val="both"/>
        <w:rPr>
          <w:rFonts w:asciiTheme="minorHAnsi" w:hAnsiTheme="minorHAnsi" w:cstheme="minorHAnsi"/>
          <w:color w:val="auto"/>
        </w:rPr>
      </w:pPr>
    </w:p>
    <w:p w:rsidR="00945EEE" w:rsidRPr="00945EEE" w:rsidRDefault="00945EEE" w:rsidP="00945EEE">
      <w:p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Odebrano ……………. mb</w:t>
      </w:r>
      <w:r w:rsidRPr="00945EEE">
        <w:rPr>
          <w:rFonts w:ascii="Calibri" w:hAnsi="Calibri" w:cs="Calibri"/>
          <w:kern w:val="1"/>
        </w:rPr>
        <w:t xml:space="preserve"> </w:t>
      </w:r>
      <w:r>
        <w:rPr>
          <w:rFonts w:ascii="Calibri" w:hAnsi="Calibri" w:cs="Calibri"/>
          <w:kern w:val="1"/>
        </w:rPr>
        <w:t>dokumentacji niearchiwalnej kat. B.</w:t>
      </w:r>
    </w:p>
    <w:p w:rsidR="00130427" w:rsidRPr="00945EEE" w:rsidRDefault="00130427" w:rsidP="00130427">
      <w:pPr>
        <w:ind w:left="426" w:hanging="426"/>
        <w:jc w:val="both"/>
        <w:rPr>
          <w:rFonts w:asciiTheme="minorHAnsi" w:hAnsiTheme="minorHAnsi" w:cstheme="minorHAnsi"/>
          <w:color w:val="auto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945EEE" w:rsidP="00130427">
      <w:pPr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</w:t>
      </w:r>
      <w:r w:rsidR="00130427" w:rsidRPr="001C3843">
        <w:rPr>
          <w:rFonts w:asciiTheme="minorHAnsi" w:hAnsiTheme="minorHAnsi" w:cstheme="minorHAnsi"/>
        </w:rPr>
        <w:tab/>
      </w:r>
      <w:r w:rsidR="00130427" w:rsidRPr="001C3843">
        <w:rPr>
          <w:rFonts w:asciiTheme="minorHAnsi" w:hAnsiTheme="minorHAnsi" w:cstheme="minorHAnsi"/>
        </w:rPr>
        <w:tab/>
      </w:r>
      <w:r w:rsidR="00130427" w:rsidRPr="001C3843">
        <w:rPr>
          <w:rFonts w:asciiTheme="minorHAnsi" w:hAnsiTheme="minorHAnsi" w:cstheme="minorHAnsi"/>
        </w:rPr>
        <w:tab/>
      </w:r>
      <w:r w:rsidR="00130427" w:rsidRPr="001C3843">
        <w:rPr>
          <w:rFonts w:asciiTheme="minorHAnsi" w:hAnsiTheme="minorHAnsi" w:cstheme="minorHAnsi"/>
        </w:rPr>
        <w:tab/>
      </w:r>
      <w:r w:rsidR="00130427" w:rsidRPr="001C384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Przedstawiciel Wykonawcy</w:t>
      </w:r>
      <w:r w:rsidR="00130427" w:rsidRPr="001C3843">
        <w:rPr>
          <w:rFonts w:asciiTheme="minorHAnsi" w:hAnsiTheme="minorHAnsi" w:cstheme="minorHAnsi"/>
        </w:rPr>
        <w:t xml:space="preserve"> </w:t>
      </w: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…………………………….</w:t>
      </w:r>
      <w:r w:rsidRPr="001C3843">
        <w:rPr>
          <w:rFonts w:asciiTheme="minorHAnsi" w:hAnsiTheme="minorHAnsi" w:cstheme="minorHAnsi"/>
        </w:rPr>
        <w:tab/>
      </w:r>
      <w:r w:rsidRPr="001C3843">
        <w:rPr>
          <w:rFonts w:asciiTheme="minorHAnsi" w:hAnsiTheme="minorHAnsi" w:cstheme="minorHAnsi"/>
        </w:rPr>
        <w:tab/>
      </w:r>
      <w:r w:rsidRPr="001C3843">
        <w:rPr>
          <w:rFonts w:asciiTheme="minorHAnsi" w:hAnsiTheme="minorHAnsi" w:cstheme="minorHAnsi"/>
        </w:rPr>
        <w:tab/>
      </w:r>
      <w:r w:rsidRPr="001C3843">
        <w:rPr>
          <w:rFonts w:asciiTheme="minorHAnsi" w:hAnsiTheme="minorHAnsi" w:cstheme="minorHAnsi"/>
        </w:rPr>
        <w:tab/>
      </w:r>
      <w:r w:rsidRPr="001C3843">
        <w:rPr>
          <w:rFonts w:asciiTheme="minorHAnsi" w:hAnsiTheme="minorHAnsi" w:cstheme="minorHAnsi"/>
        </w:rPr>
        <w:tab/>
      </w:r>
      <w:r w:rsidRPr="001C3843">
        <w:rPr>
          <w:rFonts w:asciiTheme="minorHAnsi" w:hAnsiTheme="minorHAnsi" w:cstheme="minorHAnsi"/>
        </w:rPr>
        <w:tab/>
        <w:t>…………………………….</w:t>
      </w: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130427" w:rsidRPr="001C3843" w:rsidRDefault="00130427" w:rsidP="00130427">
      <w:pPr>
        <w:ind w:left="426" w:hanging="426"/>
        <w:jc w:val="both"/>
        <w:rPr>
          <w:rFonts w:asciiTheme="minorHAnsi" w:hAnsiTheme="minorHAnsi" w:cstheme="minorHAnsi"/>
        </w:rPr>
      </w:pPr>
    </w:p>
    <w:p w:rsidR="00B911F4" w:rsidRPr="001C3843" w:rsidRDefault="00B911F4">
      <w:pPr>
        <w:rPr>
          <w:rFonts w:asciiTheme="minorHAnsi" w:hAnsiTheme="minorHAnsi" w:cstheme="minorHAnsi"/>
        </w:rPr>
      </w:pPr>
    </w:p>
    <w:sectPr w:rsidR="00B911F4" w:rsidRPr="001C3843" w:rsidSect="003C4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F7A" w:rsidRDefault="00BF6F7A" w:rsidP="00A82CD7">
      <w:r>
        <w:separator/>
      </w:r>
    </w:p>
  </w:endnote>
  <w:endnote w:type="continuationSeparator" w:id="0">
    <w:p w:rsidR="00BF6F7A" w:rsidRDefault="00BF6F7A" w:rsidP="00A8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F7A" w:rsidRDefault="00BF6F7A" w:rsidP="00A82CD7">
      <w:r>
        <w:separator/>
      </w:r>
    </w:p>
  </w:footnote>
  <w:footnote w:type="continuationSeparator" w:id="0">
    <w:p w:rsidR="00BF6F7A" w:rsidRDefault="00BF6F7A" w:rsidP="00A82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27"/>
    <w:rsid w:val="00052833"/>
    <w:rsid w:val="00130427"/>
    <w:rsid w:val="001C3843"/>
    <w:rsid w:val="002974B1"/>
    <w:rsid w:val="00394664"/>
    <w:rsid w:val="003C46DC"/>
    <w:rsid w:val="007235C8"/>
    <w:rsid w:val="0084329D"/>
    <w:rsid w:val="00945EEE"/>
    <w:rsid w:val="00A82CD7"/>
    <w:rsid w:val="00AE562B"/>
    <w:rsid w:val="00AF4C89"/>
    <w:rsid w:val="00B84A09"/>
    <w:rsid w:val="00B911F4"/>
    <w:rsid w:val="00BF6F7A"/>
    <w:rsid w:val="00E577B0"/>
    <w:rsid w:val="00E600A5"/>
    <w:rsid w:val="00F7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CC33706-8CB2-46E6-A493-B2191437E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042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1">
    <w:name w:val="Nagłówek Znak1"/>
    <w:basedOn w:val="Domylnaczcionkaakapitu"/>
    <w:link w:val="Nagwek"/>
    <w:uiPriority w:val="99"/>
    <w:qFormat/>
    <w:rsid w:val="00130427"/>
    <w:rPr>
      <w:sz w:val="24"/>
      <w:szCs w:val="21"/>
      <w:lang w:eastAsia="zh-CN" w:bidi="hi-IN"/>
    </w:rPr>
  </w:style>
  <w:style w:type="paragraph" w:styleId="Nagwek">
    <w:name w:val="header"/>
    <w:basedOn w:val="Normalny"/>
    <w:next w:val="Normalny"/>
    <w:link w:val="NagwekZnak1"/>
    <w:uiPriority w:val="99"/>
    <w:qFormat/>
    <w:rsid w:val="00130427"/>
    <w:pPr>
      <w:keepNext/>
      <w:spacing w:before="240" w:after="120"/>
    </w:pPr>
    <w:rPr>
      <w:rFonts w:asciiTheme="minorHAnsi" w:eastAsiaTheme="minorHAnsi" w:hAnsiTheme="minorHAnsi" w:cstheme="minorBidi"/>
      <w:color w:val="auto"/>
      <w:szCs w:val="21"/>
    </w:rPr>
  </w:style>
  <w:style w:type="character" w:customStyle="1" w:styleId="NagwekZnak">
    <w:name w:val="Nagłówek Znak"/>
    <w:basedOn w:val="Domylnaczcionkaakapitu"/>
    <w:uiPriority w:val="99"/>
    <w:semiHidden/>
    <w:rsid w:val="00130427"/>
    <w:rPr>
      <w:rFonts w:ascii="Times New Roman" w:eastAsia="Lucida Sans Unicode" w:hAnsi="Times New Roman" w:cs="Mangal"/>
      <w:color w:val="00000A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99"/>
    <w:rsid w:val="00130427"/>
    <w:pPr>
      <w:spacing w:after="0" w:line="240" w:lineRule="auto"/>
    </w:pPr>
    <w:rPr>
      <w:rFonts w:ascii="Times New Roman" w:eastAsia="Lucida Sans Unicode" w:hAnsi="Times New Roman" w:cs="Mangal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2024-10-31T08:31:00Z</dcterms:created>
  <dcterms:modified xsi:type="dcterms:W3CDTF">2024-10-31T08:31:00Z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UxC4dwLulzfINJ8nQH+xvX5LNGipWa4BRSZhPgxsCvlWOJrl3YuRVsCvjo91CkVhWO1/lr6MR/Ik3t6dgAZLsg==</vt:lpwstr>
  </property>
  <property fmtid="{D5CDD505-2E9C-101B-9397-08002B2CF9AE}" pid="4" name="MFClassificationDate">
    <vt:lpwstr>2023-09-22T11:44:52.1649342+02:00</vt:lpwstr>
  </property>
  <property fmtid="{D5CDD505-2E9C-101B-9397-08002B2CF9AE}" pid="5" name="MFClassifiedBySID">
    <vt:lpwstr>UxC4dwLulzfINJ8nQH+xvX5LNGipWa4BRSZhPgxsCvm42mrIC/DSDv0ggS+FjUN/2v1BBotkLlY5aAiEhoi6uVpL0J1vXp10zepl2+9ML4XmL/UPiFwdEQOh1YnTrCiA</vt:lpwstr>
  </property>
  <property fmtid="{D5CDD505-2E9C-101B-9397-08002B2CF9AE}" pid="6" name="MFGRNItemId">
    <vt:lpwstr>GRN-57ad73df-3ff3-4195-87ac-ddd595b2e46e</vt:lpwstr>
  </property>
  <property fmtid="{D5CDD505-2E9C-101B-9397-08002B2CF9AE}" pid="7" name="MFHash">
    <vt:lpwstr>tQs+TSNg50gHYCCtGgcVVyf48Ts7fEZmlAvi4M8jIU4=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