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17B5" w14:textId="26BAB05F" w:rsidR="007F0618" w:rsidRPr="00292264" w:rsidRDefault="00197DA1" w:rsidP="0029226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2401-ILZ[1].261.</w:t>
      </w:r>
      <w:r w:rsidR="005A78F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17</w:t>
      </w:r>
      <w:r w:rsidR="002E252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.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202</w:t>
      </w:r>
      <w:r w:rsidR="005A78F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5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                                                                  </w:t>
      </w:r>
      <w:r w:rsid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F929C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1AA78D52" w14:textId="1810CB5B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54C83A6E" w:rsidR="00C33047" w:rsidRPr="00DF5957" w:rsidRDefault="008307A3" w:rsidP="003945C8">
      <w:pPr>
        <w:spacing w:after="0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2401-ILZ[1].261.</w:t>
      </w:r>
      <w:r w:rsidR="00C513FE">
        <w:rPr>
          <w:rFonts w:asciiTheme="minorHAnsi" w:hAnsiTheme="minorHAnsi" w:cstheme="minorHAnsi"/>
          <w:b/>
          <w:sz w:val="24"/>
          <w:szCs w:val="24"/>
        </w:rPr>
        <w:t xml:space="preserve">17.2025 </w:t>
      </w:r>
      <w:proofErr w:type="gramStart"/>
      <w:r w:rsidR="0049497A" w:rsidRPr="00DF5957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C513FE">
        <w:rPr>
          <w:rFonts w:asciiTheme="minorHAnsi" w:hAnsiTheme="minorHAnsi" w:cstheme="minorHAnsi"/>
          <w:sz w:val="24"/>
          <w:szCs w:val="24"/>
        </w:rPr>
        <w:t>„</w:t>
      </w:r>
      <w:r w:rsidR="00C513FE">
        <w:rPr>
          <w:rFonts w:cstheme="minorHAnsi"/>
          <w:b/>
          <w:kern w:val="1"/>
          <w:lang w:eastAsia="zh-CN" w:bidi="hi-IN"/>
        </w:rPr>
        <w:t xml:space="preserve">Naprawę instalacji odgromowej w budynku biurowym B w Urzędzie Skarbowym w Żywcu zlokalizowanym przy ul. Powstańców Śląskich 1”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6769070F" w14:textId="3167133A" w:rsidR="00975000" w:rsidRPr="00531786" w:rsidRDefault="00FA4C37" w:rsidP="00FA4C37">
      <w:pPr>
        <w:pStyle w:val="Standard"/>
        <w:widowControl/>
        <w:numPr>
          <w:ilvl w:val="0"/>
          <w:numId w:val="19"/>
        </w:numPr>
        <w:suppressAutoHyphens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31786">
        <w:rPr>
          <w:rFonts w:asciiTheme="minorHAnsi" w:eastAsia="Cambria" w:hAnsiTheme="minorHAnsi" w:cstheme="minorHAnsi"/>
          <w:b/>
          <w:bCs/>
        </w:rPr>
        <w:t>O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ferujemy </w:t>
      </w:r>
      <w:r w:rsidR="00975000" w:rsidRPr="00531786">
        <w:rPr>
          <w:rFonts w:asciiTheme="minorHAnsi" w:eastAsia="Cambria" w:hAnsiTheme="minorHAnsi" w:cstheme="minorHAnsi"/>
          <w:b/>
          <w:bCs/>
        </w:rPr>
        <w:t xml:space="preserve">dostarczenie 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przedmiotu </w:t>
      </w:r>
      <w:r w:rsidR="005A0FA3" w:rsidRPr="00531786">
        <w:rPr>
          <w:rFonts w:asciiTheme="minorHAnsi" w:eastAsia="Cambria" w:hAnsiTheme="minorHAnsi" w:cstheme="minorHAnsi"/>
          <w:b/>
          <w:bCs/>
        </w:rPr>
        <w:t xml:space="preserve">zamówienia </w:t>
      </w:r>
      <w:r w:rsidR="00975000" w:rsidRPr="00531786">
        <w:rPr>
          <w:rFonts w:asciiTheme="minorHAnsi" w:eastAsia="Cambria" w:hAnsiTheme="minorHAnsi" w:cstheme="minorHAnsi"/>
          <w:b/>
          <w:bCs/>
        </w:rPr>
        <w:t>z</w:t>
      </w:r>
      <w:r w:rsidR="003B002A" w:rsidRPr="00531786">
        <w:rPr>
          <w:rFonts w:asciiTheme="minorHAnsi" w:eastAsia="Cambria" w:hAnsiTheme="minorHAnsi" w:cstheme="minorHAnsi"/>
          <w:b/>
          <w:bCs/>
        </w:rPr>
        <w:t>a niżej określoną cenę:</w:t>
      </w:r>
      <w:r w:rsidR="0020258F" w:rsidRPr="00531786">
        <w:rPr>
          <w:rFonts w:asciiTheme="minorHAnsi" w:eastAsia="Cambria" w:hAnsiTheme="minorHAnsi" w:cstheme="minorHAnsi"/>
          <w:b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proofErr w:type="gramStart"/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  <w:proofErr w:type="gramEnd"/>
          </w:p>
          <w:p w14:paraId="2F3324E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(słownie: ..................................................................................... </w:t>
            </w:r>
            <w:proofErr w:type="gramStart"/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</w:t>
            </w:r>
            <w:proofErr w:type="gramEnd"/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proofErr w:type="gramStart"/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  <w:proofErr w:type="gramEnd"/>
          </w:p>
          <w:p w14:paraId="7E94CFC5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(słownie: ..................................................................................... </w:t>
            </w:r>
            <w:proofErr w:type="gramStart"/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</w:t>
            </w:r>
            <w:proofErr w:type="gramEnd"/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proofErr w:type="gramStart"/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  <w:proofErr w:type="gramEnd"/>
          </w:p>
          <w:p w14:paraId="7D50CF7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</w:t>
            </w:r>
            <w:proofErr w:type="gramStart"/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</w:t>
            </w:r>
            <w:proofErr w:type="gramEnd"/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)</w:t>
            </w:r>
          </w:p>
        </w:tc>
      </w:tr>
      <w:tr w:rsidR="00E872A5" w:rsidRPr="00DF5957" w14:paraId="4AAA90AA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D35A8" w14:textId="745E5735" w:rsidR="00E872A5" w:rsidRPr="00DF5957" w:rsidRDefault="00E872A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rękojmia na wykonane prace i zamontowane urządzenia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04C50B" w14:textId="77777777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9FA5103" w14:textId="02F5BD2C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………………………..… </w:t>
            </w:r>
            <w:proofErr w:type="gram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miesięcy</w:t>
            </w:r>
            <w:proofErr w:type="gramEnd"/>
          </w:p>
          <w:p w14:paraId="7F5067C9" w14:textId="7C1905E6" w:rsidR="00E872A5" w:rsidRPr="00E872A5" w:rsidRDefault="00E872A5" w:rsidP="00537AFA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(minimum </w:t>
            </w:r>
            <w:r w:rsidR="00537AFA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60 miesięcy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)</w:t>
            </w:r>
          </w:p>
        </w:tc>
      </w:tr>
    </w:tbl>
    <w:p w14:paraId="02A079D1" w14:textId="77777777" w:rsidR="00537AFA" w:rsidRDefault="00537AFA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91E3AE" w14:textId="177F1DA1" w:rsidR="00A17AF0" w:rsidRDefault="00017F47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</w:p>
    <w:p w14:paraId="1B2FC53D" w14:textId="7E0FC0CF" w:rsidR="00537AFA" w:rsidRPr="00314CB5" w:rsidRDefault="00017F47" w:rsidP="00314CB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4159E86B" w14:textId="4FEC3BCE" w:rsidR="005A7CB8" w:rsidRDefault="00C04231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>, Zamawiający wymaga złożenia wraz z ofertą oświadczenia w tym zakresie.</w:t>
      </w:r>
    </w:p>
    <w:p w14:paraId="34BF2A73" w14:textId="7C505DEF" w:rsidR="00537AFA" w:rsidRDefault="00537AFA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30A0FF" w14:textId="77777777" w:rsidR="00537AFA" w:rsidRPr="00DF5957" w:rsidRDefault="00537AFA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lastRenderedPageBreak/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2880DA44" w:rsidR="003F5EE5" w:rsidRDefault="003F5EE5" w:rsidP="002D6581">
      <w:pPr>
        <w:pStyle w:val="Akapitzlist"/>
        <w:numPr>
          <w:ilvl w:val="0"/>
          <w:numId w:val="28"/>
        </w:numPr>
        <w:spacing w:before="120" w:after="0" w:line="23" w:lineRule="atLeast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</w:t>
      </w:r>
      <w:r w:rsidR="00CD3972">
        <w:rPr>
          <w:rFonts w:cstheme="minorHAnsi"/>
          <w:b/>
          <w:sz w:val="24"/>
          <w:szCs w:val="24"/>
        </w:rPr>
        <w:t xml:space="preserve">do 25 kwietnia 2025 roku. </w:t>
      </w:r>
      <w:bookmarkStart w:id="0" w:name="_GoBack"/>
      <w:bookmarkEnd w:id="0"/>
    </w:p>
    <w:p w14:paraId="3DFFCB52" w14:textId="11AF7418" w:rsidR="00E447B0" w:rsidRPr="0079757E" w:rsidRDefault="0079757E" w:rsidP="003C0289">
      <w:pPr>
        <w:widowControl/>
        <w:numPr>
          <w:ilvl w:val="0"/>
          <w:numId w:val="28"/>
        </w:numPr>
        <w:suppressAutoHyphens w:val="0"/>
        <w:autoSpaceDN/>
        <w:spacing w:before="120"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Za termin wykonania przedmiotu zamówienia uznaje się dzień podpisania bez zastrzeżeń protokołu </w:t>
      </w:r>
      <w:r w:rsidRPr="0079757E">
        <w:rPr>
          <w:rFonts w:asciiTheme="minorHAnsi" w:hAnsiTheme="minorHAnsi" w:cstheme="minorHAnsi"/>
          <w:sz w:val="24"/>
          <w:szCs w:val="24"/>
        </w:rPr>
        <w:t>odbioru wykonania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 przedmi</w:t>
      </w:r>
      <w:r w:rsidR="0023297E">
        <w:rPr>
          <w:rFonts w:asciiTheme="minorHAnsi" w:hAnsiTheme="minorHAnsi" w:cstheme="minorHAnsi"/>
          <w:sz w:val="24"/>
          <w:szCs w:val="24"/>
          <w:lang w:eastAsia="zh-CN"/>
        </w:rPr>
        <w:t xml:space="preserve">otu zamówienia przez Wykonawcę 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>i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6C9E482D" w14:textId="6B2C754A" w:rsidR="00F929C7" w:rsidRPr="00F929C7" w:rsidRDefault="00931FD0" w:rsidP="00F929C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Cs/>
          <w:lang w:eastAsia="en-US" w:bidi="ar-SA"/>
        </w:rPr>
        <w:t xml:space="preserve">Urząd Skarbowy w </w:t>
      </w:r>
      <w:r w:rsidR="00537AFA">
        <w:rPr>
          <w:rFonts w:ascii="Calibri" w:hAnsi="Calibri" w:cstheme="minorHAnsi"/>
          <w:bCs/>
          <w:lang w:eastAsia="en-US" w:bidi="ar-SA"/>
        </w:rPr>
        <w:t>Żywcu, ul. Powstańców Śląskich 1, budynek biurowy B</w:t>
      </w:r>
      <w:r>
        <w:rPr>
          <w:rFonts w:ascii="Calibri" w:hAnsi="Calibri" w:cstheme="minorHAnsi"/>
          <w:bCs/>
          <w:lang w:eastAsia="en-US" w:bidi="ar-SA"/>
        </w:rPr>
        <w:t xml:space="preserve"> </w:t>
      </w:r>
    </w:p>
    <w:p w14:paraId="02367F86" w14:textId="2A0067E3" w:rsidR="00075927" w:rsidRPr="00DF5957" w:rsidRDefault="00075927" w:rsidP="00F929C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501507">
        <w:rPr>
          <w:rFonts w:asciiTheme="minorHAnsi" w:hAnsiTheme="minorHAnsi" w:cstheme="minorHAnsi"/>
          <w:b/>
        </w:rPr>
        <w:t>Warunki</w:t>
      </w:r>
      <w:r w:rsidRPr="00DF5957">
        <w:rPr>
          <w:rFonts w:asciiTheme="minorHAnsi" w:hAnsiTheme="minorHAnsi" w:cstheme="minorHAnsi"/>
          <w:b/>
          <w:bCs/>
        </w:rPr>
        <w:t xml:space="preserve"> płatności:</w:t>
      </w:r>
    </w:p>
    <w:p w14:paraId="773C46E2" w14:textId="3BD8FA30" w:rsidR="003945C8" w:rsidRDefault="00501507" w:rsidP="003945C8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3945C8">
        <w:rPr>
          <w:rFonts w:asciiTheme="minorHAnsi" w:hAnsiTheme="minorHAnsi" w:cstheme="minorHAnsi"/>
          <w:sz w:val="24"/>
          <w:szCs w:val="24"/>
        </w:rPr>
        <w:t xml:space="preserve">Należność za przedmiot Umowy płatna </w:t>
      </w:r>
      <w:r w:rsidR="003945C8">
        <w:rPr>
          <w:rFonts w:asciiTheme="minorHAnsi" w:hAnsiTheme="minorHAnsi" w:cstheme="minorHAnsi"/>
          <w:sz w:val="24"/>
          <w:szCs w:val="24"/>
        </w:rPr>
        <w:t>będzie</w:t>
      </w:r>
      <w:r w:rsidR="003945C8" w:rsidRPr="003945C8">
        <w:rPr>
          <w:rFonts w:asciiTheme="minorHAnsi" w:hAnsiTheme="minorHAnsi" w:cstheme="minorHAnsi"/>
          <w:sz w:val="24"/>
          <w:szCs w:val="24"/>
        </w:rPr>
        <w:t xml:space="preserve"> za wykonane prace Wykonawcy przysługiwać będzie wynagrodzenie ryczałtowe. </w:t>
      </w:r>
    </w:p>
    <w:p w14:paraId="51B643A6" w14:textId="0E306E24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 xml:space="preserve">Podstawą wystawienia faktury przez Wykonawcę będzie podpisany przez obie Strony protokół </w:t>
      </w:r>
      <w:r w:rsidR="00C513FE">
        <w:rPr>
          <w:rFonts w:asciiTheme="minorHAnsi" w:hAnsiTheme="minorHAnsi" w:cstheme="minorHAnsi"/>
          <w:sz w:val="24"/>
          <w:szCs w:val="24"/>
        </w:rPr>
        <w:t xml:space="preserve">odbioru robót. </w:t>
      </w:r>
    </w:p>
    <w:p w14:paraId="2A3BB94F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7E529BB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Za dzień zapłaty uważa się dzień obciążenia rachunku bankowego Zamawiającego.</w:t>
      </w:r>
    </w:p>
    <w:p w14:paraId="5BABF004" w14:textId="05177E5B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 xml:space="preserve">Wykonawcy mogą wysyłać ustrukturyzowane faktury elektroniczne do Zamawiającego za pośrednictwem Platformy </w:t>
      </w:r>
      <w:r w:rsidR="00537AFA" w:rsidRPr="00FB20E9">
        <w:rPr>
          <w:rFonts w:asciiTheme="minorHAnsi" w:hAnsiTheme="minorHAnsi" w:cstheme="minorHAnsi"/>
          <w:sz w:val="24"/>
          <w:szCs w:val="24"/>
        </w:rPr>
        <w:t>https</w:t>
      </w:r>
      <w:proofErr w:type="gramStart"/>
      <w:r w:rsidR="00537AFA" w:rsidRPr="00FB20E9">
        <w:rPr>
          <w:rFonts w:asciiTheme="minorHAnsi" w:hAnsiTheme="minorHAnsi" w:cstheme="minorHAnsi"/>
          <w:sz w:val="24"/>
          <w:szCs w:val="24"/>
        </w:rPr>
        <w:t>://brokerpefexpert</w:t>
      </w:r>
      <w:proofErr w:type="gramEnd"/>
      <w:r w:rsidR="00537AFA" w:rsidRPr="00FB20E9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="00537AFA" w:rsidRPr="00FB20E9">
        <w:rPr>
          <w:rFonts w:asciiTheme="minorHAnsi" w:hAnsiTheme="minorHAnsi" w:cstheme="minorHAnsi"/>
          <w:sz w:val="24"/>
          <w:szCs w:val="24"/>
        </w:rPr>
        <w:t>efaktura</w:t>
      </w:r>
      <w:proofErr w:type="gramEnd"/>
      <w:r w:rsidR="00537AFA" w:rsidRPr="00FB20E9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="00537AFA" w:rsidRPr="00FB20E9">
        <w:rPr>
          <w:rFonts w:asciiTheme="minorHAnsi" w:hAnsiTheme="minorHAnsi" w:cstheme="minorHAnsi"/>
          <w:sz w:val="24"/>
          <w:szCs w:val="24"/>
        </w:rPr>
        <w:t>gov</w:t>
      </w:r>
      <w:proofErr w:type="gramEnd"/>
      <w:r w:rsidR="00537AFA" w:rsidRPr="00FB20E9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="00537AFA" w:rsidRPr="00FB20E9">
        <w:rPr>
          <w:rFonts w:asciiTheme="minorHAnsi" w:hAnsiTheme="minorHAnsi" w:cstheme="minorHAnsi"/>
          <w:sz w:val="24"/>
          <w:szCs w:val="24"/>
        </w:rPr>
        <w:t>pl</w:t>
      </w:r>
      <w:proofErr w:type="gramEnd"/>
      <w:r w:rsidR="00537AFA" w:rsidRPr="00FB20E9">
        <w:rPr>
          <w:rFonts w:asciiTheme="minorHAnsi" w:hAnsiTheme="minorHAnsi" w:cstheme="minorHAnsi"/>
          <w:sz w:val="24"/>
          <w:szCs w:val="24"/>
        </w:rPr>
        <w:t>, nr PEPPOL, NIP 9541302993</w:t>
      </w:r>
      <w:r w:rsidR="00537AFA">
        <w:rPr>
          <w:rFonts w:asciiTheme="minorHAnsi" w:hAnsiTheme="minorHAnsi" w:cstheme="minorHAnsi"/>
          <w:sz w:val="24"/>
          <w:szCs w:val="24"/>
        </w:rPr>
        <w:t>.</w:t>
      </w:r>
    </w:p>
    <w:p w14:paraId="1496A09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 czasie trwania umowy wynagrodzenie Wykonawcy z tytułu wykonania umowy nie podlega zmianie i waloryzacji.</w:t>
      </w:r>
    </w:p>
    <w:p w14:paraId="4B1F6AFD" w14:textId="6785D704" w:rsidR="00501507" w:rsidRP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Wykonawca bez pisemnej zgody Zamawiającego nie może przenieść wierzytelności wynikających z niniejszej umowy na osoby trzecie, ani dokonywać kompensaty</w:t>
      </w:r>
    </w:p>
    <w:p w14:paraId="6B8E1EED" w14:textId="6BD7A69B" w:rsidR="0049497A" w:rsidRPr="00DF5957" w:rsidRDefault="0049497A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390942C5" w14:textId="5565E2F3" w:rsidR="00501507" w:rsidRPr="00501507" w:rsidRDefault="00501507" w:rsidP="00537AF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501507">
        <w:rPr>
          <w:rFonts w:asciiTheme="minorHAnsi" w:hAnsiTheme="minorHAnsi" w:cstheme="minorHAnsi"/>
          <w:sz w:val="24"/>
          <w:szCs w:val="24"/>
          <w:lang w:eastAsia="zh-CN" w:bidi="hi-IN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14:paraId="51E5D4F8" w14:textId="01D73B44" w:rsidR="00161F71" w:rsidRPr="00DF5957" w:rsidRDefault="00D80092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4A8B6547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Posiadamy niezbędną wiedze i doświadczenie oraz potencjał techniczny, a usługa będzie realizowana przez pracowników dysponujących odpowiednimi kwalifikacjami i uprawnieniami.</w:t>
      </w:r>
    </w:p>
    <w:p w14:paraId="60B92B1C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3AB7B49A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34985336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Uważamy się za związanych niniejszą ofertą przez 30 dni.</w:t>
      </w:r>
    </w:p>
    <w:p w14:paraId="35C1229E" w14:textId="64CB47B4" w:rsidR="0049497A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lastRenderedPageBreak/>
        <w:t>Podane w ofercie ceny nie będą podlegać zmianie i waloryzacji za wyjątkiem i zostały wyliczone zgodnie z przedmiotem zamówienia.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proofErr w:type="gramStart"/>
            <w:r w:rsidRPr="00DF5957">
              <w:rPr>
                <w:rFonts w:asciiTheme="minorHAnsi" w:eastAsia="Cambria" w:hAnsiTheme="minorHAnsi" w:cstheme="minorHAnsi"/>
                <w:b/>
                <w:bCs/>
              </w:rPr>
              <w:t>nr</w:t>
            </w:r>
            <w:proofErr w:type="gramEnd"/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1C9AB8ED" w:rsidR="0049497A" w:rsidRPr="00DF5957" w:rsidRDefault="0049497A" w:rsidP="00BC11D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DF5957">
              <w:rPr>
                <w:rFonts w:asciiTheme="minorHAnsi" w:eastAsia="Cambria" w:hAnsiTheme="minorHAnsi" w:cstheme="minorHAnsi"/>
                <w:b/>
                <w:bCs/>
              </w:rPr>
              <w:t>e-mail</w:t>
            </w:r>
            <w:proofErr w:type="gramEnd"/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</w:t>
            </w:r>
            <w:r w:rsidR="00BC11D2">
              <w:rPr>
                <w:rFonts w:asciiTheme="minorHAnsi" w:eastAsia="Cambria" w:hAnsiTheme="minorHAnsi" w:cstheme="minorHAnsi"/>
              </w:rPr>
              <w:t>............................</w:t>
            </w:r>
          </w:p>
        </w:tc>
      </w:tr>
    </w:tbl>
    <w:p w14:paraId="0DE461DD" w14:textId="3D70E233" w:rsidR="0049497A" w:rsidRPr="00BC11D2" w:rsidRDefault="00BC11D2" w:rsidP="0029226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Podane wyżej dane kontaktowe, w szczególności adres poczty elektronicznej,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posłużą do przekazywania informacji zarówno w niniejszym postępowaniu jak również wszelkich informacji związanych</w:t>
      </w:r>
      <w:r w:rsidR="00BC7C2F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realizacją 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umowy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będące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wynikiem tego postępowania.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Dokumenty przesłane na ww.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 uważa się za doręczone Wykonawcy. Wykonawca zobowiązany jest do niezwłocznego potwierdzenia ich otrzymania.</w:t>
      </w:r>
      <w:r w:rsidR="00292264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wyżej podany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esunięcia terminów wskazanych w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</w:t>
            </w:r>
            <w:r w:rsidR="00B93F94">
              <w:rPr>
                <w:rFonts w:asciiTheme="minorHAnsi" w:eastAsia="Cambria" w:hAnsiTheme="minorHAnsi" w:cstheme="minorHAnsi"/>
                <w:b/>
                <w:bCs/>
              </w:rPr>
              <w:t xml:space="preserve"> podany na wstępie formularza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proofErr w:type="gramEnd"/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proofErr w:type="gramStart"/>
            <w:r w:rsidRPr="00DF5957">
              <w:rPr>
                <w:rFonts w:asciiTheme="minorHAnsi" w:eastAsia="Cambria" w:hAnsiTheme="minorHAnsi" w:cstheme="minorHAnsi"/>
                <w:b/>
                <w:bCs/>
              </w:rPr>
              <w:t>miasto</w:t>
            </w:r>
            <w:proofErr w:type="gramEnd"/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DF5957">
              <w:rPr>
                <w:rFonts w:asciiTheme="minorHAnsi" w:eastAsia="Cambria" w:hAnsiTheme="minorHAnsi" w:cstheme="minorHAnsi"/>
                <w:b/>
                <w:bCs/>
              </w:rPr>
              <w:t>ulica</w:t>
            </w:r>
            <w:proofErr w:type="gramEnd"/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630682E5" w14:textId="77777777" w:rsidR="00501507" w:rsidRPr="00DB348E" w:rsidRDefault="0050150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Podpisanie umowy: </w:t>
      </w:r>
    </w:p>
    <w:p w14:paraId="0BD868DB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83B4EFC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DB348E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DB348E">
        <w:rPr>
          <w:rFonts w:asciiTheme="minorHAnsi" w:hAnsiTheme="minorHAnsi" w:cstheme="minorHAnsi"/>
          <w:color w:val="000000"/>
          <w:sz w:val="22"/>
          <w:szCs w:val="22"/>
        </w:rPr>
        <w:t xml:space="preserve"> postaci elektronicznej (kwalifikowany podpis elektroniczny)</w:t>
      </w:r>
    </w:p>
    <w:p w14:paraId="6651E094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DB348E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DB348E">
        <w:rPr>
          <w:rFonts w:asciiTheme="minorHAnsi" w:hAnsiTheme="minorHAnsi" w:cstheme="minorHAnsi"/>
          <w:color w:val="000000"/>
          <w:sz w:val="22"/>
          <w:szCs w:val="22"/>
        </w:rPr>
        <w:t xml:space="preserve"> formie papierowej.</w:t>
      </w:r>
    </w:p>
    <w:p w14:paraId="6E216F18" w14:textId="77777777" w:rsidR="00501507" w:rsidRDefault="0050150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Oświadczenie Wykonawcy w zakresie wypełnienia obowiązków informacyjnych przewidzianych w art. 13 RODO</w:t>
      </w:r>
      <w:r w:rsidRPr="00DB348E">
        <w:rPr>
          <w:rFonts w:eastAsia="Cambria"/>
          <w:bCs/>
          <w:sz w:val="28"/>
          <w:vertAlign w:val="superscript"/>
        </w:rPr>
        <w:footnoteReference w:id="1"/>
      </w: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.</w:t>
      </w:r>
    </w:p>
    <w:p w14:paraId="13AFEA0D" w14:textId="77777777" w:rsidR="00501507" w:rsidRPr="00D72CCC" w:rsidRDefault="00501507" w:rsidP="00501507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6AB17C70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0791505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7A6786D" w14:textId="0230A5FB" w:rsidR="0049497A" w:rsidRPr="00DF5957" w:rsidRDefault="0049497A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  <w:r w:rsidR="004072AB">
        <w:rPr>
          <w:rFonts w:asciiTheme="minorHAnsi" w:hAnsiTheme="minorHAnsi" w:cstheme="minorHAnsi"/>
        </w:rPr>
        <w:t>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6DF1641B" w14:textId="396CF71C" w:rsidR="004072AB" w:rsidRPr="004072AB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4072AB">
        <w:rPr>
          <w:rFonts w:asciiTheme="minorHAnsi" w:eastAsia="Cambria" w:hAnsiTheme="minorHAnsi" w:cstheme="minorHAnsi"/>
        </w:rPr>
        <w:t xml:space="preserve">          </w:t>
      </w:r>
      <w:r w:rsidR="004072AB">
        <w:rPr>
          <w:rFonts w:asciiTheme="minorHAnsi" w:eastAsia="Cambria" w:hAnsiTheme="minorHAnsi" w:cstheme="minorHAnsi"/>
        </w:rPr>
        <w:tab/>
        <w:t xml:space="preserve">  </w:t>
      </w:r>
      <w:r w:rsidR="004072AB">
        <w:rPr>
          <w:rFonts w:asciiTheme="minorHAnsi" w:eastAsia="Cambria" w:hAnsiTheme="minorHAnsi" w:cstheme="minorHAnsi"/>
        </w:rPr>
        <w:tab/>
        <w:t xml:space="preserve">        </w:t>
      </w:r>
      <w:r w:rsidR="004072AB"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(podpis Wykonawcy lub osób uprawnionych </w:t>
      </w:r>
    </w:p>
    <w:p w14:paraId="1827DFA1" w14:textId="63791E0D" w:rsidR="0020258F" w:rsidRPr="00292264" w:rsidRDefault="004072AB" w:rsidP="00292264">
      <w:pPr>
        <w:pStyle w:val="Standard"/>
        <w:widowControl/>
        <w:spacing w:line="276" w:lineRule="auto"/>
        <w:ind w:left="4532" w:firstLine="42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                   </w:t>
      </w:r>
      <w:proofErr w:type="gramStart"/>
      <w:r w:rsidRPr="004072AB">
        <w:rPr>
          <w:rFonts w:asciiTheme="minorHAnsi" w:eastAsia="Cambria" w:hAnsiTheme="minorHAnsi" w:cstheme="minorHAnsi"/>
          <w:i/>
          <w:sz w:val="18"/>
          <w:szCs w:val="18"/>
        </w:rPr>
        <w:t>do</w:t>
      </w:r>
      <w:proofErr w:type="gramEnd"/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 </w:t>
      </w:r>
      <w:r w:rsidR="0049497A" w:rsidRPr="004072AB">
        <w:rPr>
          <w:rFonts w:asciiTheme="minorHAnsi" w:eastAsia="Cambria" w:hAnsiTheme="minorHAnsi" w:cstheme="minorHAnsi"/>
          <w:i/>
          <w:sz w:val="18"/>
          <w:szCs w:val="18"/>
        </w:rPr>
        <w:t>reprezentowa</w:t>
      </w:r>
      <w:r w:rsidR="00955F89" w:rsidRPr="004072AB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Pr="004072AB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20258F" w:rsidRPr="00292264" w:rsidSect="00CE7482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47A20" w14:textId="77777777" w:rsidR="00BB2384" w:rsidRDefault="00BB2384" w:rsidP="0049497A">
      <w:pPr>
        <w:spacing w:after="0" w:line="240" w:lineRule="auto"/>
      </w:pPr>
      <w:r>
        <w:separator/>
      </w:r>
    </w:p>
  </w:endnote>
  <w:endnote w:type="continuationSeparator" w:id="0">
    <w:p w14:paraId="768645CC" w14:textId="77777777" w:rsidR="00BB2384" w:rsidRDefault="00BB2384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4E802175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CD3972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CD3972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572E" w14:textId="77777777" w:rsidR="00BB2384" w:rsidRDefault="00BB2384" w:rsidP="0049497A">
      <w:pPr>
        <w:spacing w:after="0" w:line="240" w:lineRule="auto"/>
      </w:pPr>
      <w:r>
        <w:separator/>
      </w:r>
    </w:p>
  </w:footnote>
  <w:footnote w:type="continuationSeparator" w:id="0">
    <w:p w14:paraId="6E77CC7E" w14:textId="77777777" w:rsidR="00BB2384" w:rsidRDefault="00BB2384" w:rsidP="0049497A">
      <w:pPr>
        <w:spacing w:after="0" w:line="240" w:lineRule="auto"/>
      </w:pPr>
      <w:r>
        <w:continuationSeparator/>
      </w:r>
    </w:p>
  </w:footnote>
  <w:footnote w:id="1">
    <w:p w14:paraId="5EB2B1CA" w14:textId="2E0538A0" w:rsidR="00501507" w:rsidRPr="007B6C6D" w:rsidRDefault="00501507" w:rsidP="0050150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</w:t>
      </w:r>
      <w:proofErr w:type="gramStart"/>
      <w:r w:rsidRPr="007B6C6D">
        <w:rPr>
          <w:rFonts w:cstheme="minorHAnsi"/>
          <w:sz w:val="16"/>
          <w:szCs w:val="16"/>
        </w:rPr>
        <w:t>związku  z</w:t>
      </w:r>
      <w:proofErr w:type="gramEnd"/>
      <w:r w:rsidRPr="007B6C6D">
        <w:rPr>
          <w:rFonts w:cstheme="minorHAnsi"/>
          <w:sz w:val="16"/>
          <w:szCs w:val="16"/>
        </w:rPr>
        <w:t xml:space="preserve"> przetwarzaniem danych osobowych i w sprawie swobodnego przepływu takich danych oraz uchylenia dyrektywy 95/46/WE (ogólne rozporządzenie o ochronie danych</w:t>
      </w:r>
      <w:r>
        <w:rPr>
          <w:rFonts w:cstheme="minorHAnsi"/>
          <w:sz w:val="16"/>
          <w:szCs w:val="16"/>
        </w:rPr>
        <w:t>)</w:t>
      </w:r>
    </w:p>
  </w:footnote>
  <w:footnote w:id="2">
    <w:p w14:paraId="085B6DA6" w14:textId="77777777" w:rsidR="00501507" w:rsidRDefault="00501507" w:rsidP="005015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20117303"/>
    <w:multiLevelType w:val="multilevel"/>
    <w:tmpl w:val="143803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EB60FC"/>
    <w:multiLevelType w:val="multilevel"/>
    <w:tmpl w:val="143803F6"/>
    <w:numStyleLink w:val="WWNum10"/>
  </w:abstractNum>
  <w:abstractNum w:abstractNumId="22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6"/>
  </w:num>
  <w:num w:numId="9">
    <w:abstractNumId w:val="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9"/>
  </w:num>
  <w:num w:numId="23">
    <w:abstractNumId w:val="8"/>
  </w:num>
  <w:num w:numId="24">
    <w:abstractNumId w:val="22"/>
  </w:num>
  <w:num w:numId="25">
    <w:abstractNumId w:val="18"/>
  </w:num>
  <w:num w:numId="26">
    <w:abstractNumId w:val="20"/>
  </w:num>
  <w:num w:numId="27">
    <w:abstractNumId w:val="25"/>
  </w:num>
  <w:num w:numId="28">
    <w:abstractNumId w:val="3"/>
  </w:num>
  <w:num w:numId="29">
    <w:abstractNumId w:val="24"/>
  </w:num>
  <w:num w:numId="30">
    <w:abstractNumId w:val="7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3DCB"/>
    <w:rsid w:val="001162C1"/>
    <w:rsid w:val="00120A98"/>
    <w:rsid w:val="0013339F"/>
    <w:rsid w:val="001433C4"/>
    <w:rsid w:val="00152BA0"/>
    <w:rsid w:val="00161F71"/>
    <w:rsid w:val="00164F19"/>
    <w:rsid w:val="00173E1C"/>
    <w:rsid w:val="001822D9"/>
    <w:rsid w:val="00195E05"/>
    <w:rsid w:val="00197DA1"/>
    <w:rsid w:val="001B1EC5"/>
    <w:rsid w:val="001D64AC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2264"/>
    <w:rsid w:val="00294974"/>
    <w:rsid w:val="002C44CE"/>
    <w:rsid w:val="002D6581"/>
    <w:rsid w:val="002E252A"/>
    <w:rsid w:val="00314CB5"/>
    <w:rsid w:val="00316DA6"/>
    <w:rsid w:val="00320CE4"/>
    <w:rsid w:val="003748B9"/>
    <w:rsid w:val="003945C8"/>
    <w:rsid w:val="003B002A"/>
    <w:rsid w:val="003C0289"/>
    <w:rsid w:val="003E2757"/>
    <w:rsid w:val="003F5EE5"/>
    <w:rsid w:val="004072AB"/>
    <w:rsid w:val="00415EE5"/>
    <w:rsid w:val="00436054"/>
    <w:rsid w:val="00457B59"/>
    <w:rsid w:val="0049497A"/>
    <w:rsid w:val="004C3EFC"/>
    <w:rsid w:val="004D5686"/>
    <w:rsid w:val="004D6358"/>
    <w:rsid w:val="004E656B"/>
    <w:rsid w:val="00501507"/>
    <w:rsid w:val="00526411"/>
    <w:rsid w:val="00531786"/>
    <w:rsid w:val="00537AFA"/>
    <w:rsid w:val="005528C2"/>
    <w:rsid w:val="00561417"/>
    <w:rsid w:val="00565727"/>
    <w:rsid w:val="005857AD"/>
    <w:rsid w:val="00591D3E"/>
    <w:rsid w:val="005A0FA3"/>
    <w:rsid w:val="005A78FA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43A96"/>
    <w:rsid w:val="00763666"/>
    <w:rsid w:val="00775D5B"/>
    <w:rsid w:val="00780CD0"/>
    <w:rsid w:val="00782808"/>
    <w:rsid w:val="0079757E"/>
    <w:rsid w:val="007A7E58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31FD0"/>
    <w:rsid w:val="00944E20"/>
    <w:rsid w:val="00955F89"/>
    <w:rsid w:val="00975000"/>
    <w:rsid w:val="00997467"/>
    <w:rsid w:val="009A1EFF"/>
    <w:rsid w:val="009A763C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A1012"/>
    <w:rsid w:val="00AF0813"/>
    <w:rsid w:val="00AF0A7D"/>
    <w:rsid w:val="00AF5B53"/>
    <w:rsid w:val="00B020E7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B2384"/>
    <w:rsid w:val="00BB4489"/>
    <w:rsid w:val="00BB6A85"/>
    <w:rsid w:val="00BC11D2"/>
    <w:rsid w:val="00BC7C2F"/>
    <w:rsid w:val="00BF504C"/>
    <w:rsid w:val="00C04231"/>
    <w:rsid w:val="00C24443"/>
    <w:rsid w:val="00C33047"/>
    <w:rsid w:val="00C4140D"/>
    <w:rsid w:val="00C513FE"/>
    <w:rsid w:val="00C84B31"/>
    <w:rsid w:val="00C86E78"/>
    <w:rsid w:val="00CA0D6F"/>
    <w:rsid w:val="00CA0F06"/>
    <w:rsid w:val="00CA0F0C"/>
    <w:rsid w:val="00CD3972"/>
    <w:rsid w:val="00CE157D"/>
    <w:rsid w:val="00CE7482"/>
    <w:rsid w:val="00D2067C"/>
    <w:rsid w:val="00D6212A"/>
    <w:rsid w:val="00D80092"/>
    <w:rsid w:val="00D82E89"/>
    <w:rsid w:val="00DE5B1A"/>
    <w:rsid w:val="00DF5957"/>
    <w:rsid w:val="00DF7A47"/>
    <w:rsid w:val="00E17F68"/>
    <w:rsid w:val="00E2561F"/>
    <w:rsid w:val="00E25996"/>
    <w:rsid w:val="00E321BC"/>
    <w:rsid w:val="00E447B0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773D1"/>
    <w:rsid w:val="00F929C7"/>
    <w:rsid w:val="00F96A62"/>
    <w:rsid w:val="00FA4C37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2022-10-04T12:21:00Z</dcterms:created>
  <dcterms:modified xsi:type="dcterms:W3CDTF">2025-03-10T10:20:00Z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