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E77F8" w14:textId="3B618AA5" w:rsidR="00600FC0" w:rsidRPr="00692DE3" w:rsidRDefault="00600FC0" w:rsidP="00600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2DE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2401-ILZ[1].261.23.2025                                                                          </w:t>
      </w:r>
      <w:r w:rsidRPr="00692DE3">
        <w:rPr>
          <w:rFonts w:asciiTheme="minorHAnsi" w:hAnsiTheme="minorHAnsi" w:cstheme="minorHAnsi"/>
          <w:b/>
          <w:sz w:val="22"/>
          <w:szCs w:val="22"/>
        </w:rPr>
        <w:t>Załącznik nr 2 do Zaproszenia</w:t>
      </w:r>
    </w:p>
    <w:p w14:paraId="774D2288" w14:textId="77777777" w:rsidR="00600FC0" w:rsidRPr="00692DE3" w:rsidRDefault="00600FC0" w:rsidP="00600FC0">
      <w:pPr>
        <w:pStyle w:val="Nagwek2"/>
        <w:spacing w:line="276" w:lineRule="auto"/>
        <w:jc w:val="center"/>
        <w:rPr>
          <w:rFonts w:asciiTheme="minorHAnsi" w:eastAsia="Cambria" w:hAnsiTheme="minorHAnsi" w:cstheme="minorHAnsi"/>
          <w:b/>
          <w:color w:val="000000" w:themeColor="text1"/>
          <w:sz w:val="28"/>
          <w:szCs w:val="22"/>
        </w:rPr>
      </w:pPr>
      <w:r w:rsidRPr="00692DE3">
        <w:rPr>
          <w:rFonts w:asciiTheme="minorHAnsi" w:eastAsia="Cambria" w:hAnsiTheme="minorHAnsi" w:cstheme="minorHAnsi"/>
          <w:b/>
          <w:color w:val="000000" w:themeColor="text1"/>
          <w:sz w:val="28"/>
          <w:szCs w:val="22"/>
        </w:rPr>
        <w:t>FORMULARZ OFERTY</w:t>
      </w:r>
    </w:p>
    <w:p w14:paraId="6532B983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Wykonawca:</w:t>
      </w:r>
    </w:p>
    <w:p w14:paraId="6603BBF7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4EE9B8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Nazwa/Imię i nazwisko: ………………..…………..…………………….………………………………………………….…………</w:t>
      </w:r>
    </w:p>
    <w:p w14:paraId="4668FC67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A7DCFA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Siedziba/Adres: …………………………………….….……………………………………………………………………………………</w:t>
      </w:r>
    </w:p>
    <w:p w14:paraId="76D52953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9F526E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NIP: …………………………………….………..………..…</w:t>
      </w:r>
      <w:r w:rsidRPr="00692DE3">
        <w:rPr>
          <w:rFonts w:asciiTheme="minorHAnsi" w:hAnsiTheme="minorHAnsi" w:cstheme="minorHAnsi"/>
          <w:sz w:val="22"/>
          <w:szCs w:val="22"/>
        </w:rPr>
        <w:tab/>
        <w:t>REGON: …………..……………….……………………..…………..……</w:t>
      </w:r>
    </w:p>
    <w:p w14:paraId="7D2A3AC5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81D9E96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Nr telefonu: ………………………………………………………………………………………………………………………….......……</w:t>
      </w:r>
    </w:p>
    <w:p w14:paraId="0359C6A0" w14:textId="77777777" w:rsidR="00600FC0" w:rsidRPr="00692DE3" w:rsidRDefault="00600FC0" w:rsidP="00600FC0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A2297B" w14:textId="5CB18204" w:rsidR="00600FC0" w:rsidRPr="00692DE3" w:rsidRDefault="00600FC0" w:rsidP="00692DE3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Adres email: ………………………………………………….……………………………………………………………………………....</w:t>
      </w:r>
    </w:p>
    <w:p w14:paraId="2CD3AB21" w14:textId="0EC60F0A" w:rsidR="00CF0EFC" w:rsidRPr="00692DE3" w:rsidRDefault="00AF7002" w:rsidP="00785EBD">
      <w:pPr>
        <w:spacing w:after="24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>W odpowiedzi na Zaproszenie do składania ofert nr 2401-ILZ</w:t>
      </w:r>
      <w:r w:rsidR="00BD18E9"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>[1]</w:t>
      </w:r>
      <w:r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>.261.</w:t>
      </w:r>
      <w:r w:rsidR="00600FC0"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>23</w:t>
      </w:r>
      <w:r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>.202</w:t>
      </w:r>
      <w:r w:rsidR="00600FC0"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>5</w:t>
      </w:r>
      <w:r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 xml:space="preserve"> </w:t>
      </w:r>
      <w:proofErr w:type="gramStart"/>
      <w:r w:rsidRPr="00692DE3">
        <w:rPr>
          <w:rFonts w:asciiTheme="minorHAnsi" w:eastAsia="Cambria" w:hAnsiTheme="minorHAnsi" w:cstheme="minorHAnsi"/>
          <w:sz w:val="22"/>
          <w:szCs w:val="22"/>
          <w:lang w:eastAsia="zh-CN"/>
        </w:rPr>
        <w:t>na</w:t>
      </w:r>
      <w:proofErr w:type="gramEnd"/>
      <w:r w:rsidR="00AF4E3A" w:rsidRPr="00692DE3">
        <w:rPr>
          <w:rFonts w:asciiTheme="minorHAnsi" w:hAnsiTheme="minorHAnsi" w:cstheme="minorHAnsi"/>
          <w:sz w:val="22"/>
          <w:szCs w:val="22"/>
        </w:rPr>
        <w:t xml:space="preserve"> </w:t>
      </w:r>
      <w:r w:rsidR="001424B6" w:rsidRPr="00692DE3">
        <w:rPr>
          <w:rFonts w:asciiTheme="minorHAnsi" w:hAnsiTheme="minorHAnsi" w:cstheme="minorHAnsi"/>
          <w:sz w:val="22"/>
          <w:szCs w:val="22"/>
        </w:rPr>
        <w:t xml:space="preserve">dostawę środków ochrony indywidualnej </w:t>
      </w:r>
      <w:r w:rsidR="007E5346" w:rsidRPr="00692DE3">
        <w:rPr>
          <w:rFonts w:asciiTheme="minorHAnsi" w:hAnsiTheme="minorHAnsi" w:cstheme="minorHAnsi"/>
          <w:sz w:val="22"/>
          <w:szCs w:val="22"/>
        </w:rPr>
        <w:t xml:space="preserve">oraz odzieży i obuwia </w:t>
      </w:r>
      <w:r w:rsidR="00785EBD" w:rsidRPr="00692DE3">
        <w:rPr>
          <w:rFonts w:asciiTheme="minorHAnsi" w:hAnsiTheme="minorHAnsi" w:cstheme="minorHAnsi"/>
          <w:sz w:val="22"/>
          <w:szCs w:val="22"/>
        </w:rPr>
        <w:t>ochronnego n</w:t>
      </w:r>
      <w:r w:rsidR="00600FC0" w:rsidRPr="00692DE3">
        <w:rPr>
          <w:rFonts w:asciiTheme="minorHAnsi" w:hAnsiTheme="minorHAnsi" w:cstheme="minorHAnsi"/>
          <w:sz w:val="22"/>
          <w:szCs w:val="22"/>
        </w:rPr>
        <w:t>a rok 2025</w:t>
      </w:r>
      <w:r w:rsidR="00692DE3">
        <w:rPr>
          <w:rFonts w:asciiTheme="minorHAnsi" w:hAnsiTheme="minorHAnsi" w:cstheme="minorHAnsi"/>
          <w:sz w:val="22"/>
          <w:szCs w:val="22"/>
        </w:rPr>
        <w:t>.</w:t>
      </w:r>
    </w:p>
    <w:p w14:paraId="77B86E2F" w14:textId="2218AAE7" w:rsidR="009D0131" w:rsidRPr="00692DE3" w:rsidRDefault="009D0131" w:rsidP="009D0131">
      <w:pPr>
        <w:pStyle w:val="Standard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/>
          <w:bCs/>
          <w:sz w:val="22"/>
          <w:szCs w:val="22"/>
        </w:rPr>
        <w:t>Oferujemy wykonanie przedmiotu zamówienia zgodnie z wymaganiami określonymi w Zaproszeniu do składania ofert za niżej określoną cenę:</w:t>
      </w:r>
    </w:p>
    <w:tbl>
      <w:tblPr>
        <w:tblpPr w:leftFromText="141" w:rightFromText="141" w:vertAnchor="text" w:horzAnchor="margin" w:tblpY="3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4111"/>
        <w:gridCol w:w="3827"/>
      </w:tblGrid>
      <w:tr w:rsidR="00CF0EFC" w:rsidRPr="00692DE3" w14:paraId="4FA89F98" w14:textId="77777777" w:rsidTr="00BD1323">
        <w:trPr>
          <w:trHeight w:val="41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F58EC16" w14:textId="77777777" w:rsidR="00CF0EFC" w:rsidRPr="00692DE3" w:rsidRDefault="00CF0EFC" w:rsidP="00E43E0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2165EC83" w14:textId="77777777" w:rsidR="00CF0EFC" w:rsidRPr="00692DE3" w:rsidRDefault="00CF0EFC" w:rsidP="00E43E0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Wartość netto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E2F1795" w14:textId="77777777" w:rsidR="00CF0EFC" w:rsidRPr="00692DE3" w:rsidRDefault="00CF0EFC" w:rsidP="00E43E0E">
            <w:pPr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</w:t>
            </w:r>
          </w:p>
        </w:tc>
      </w:tr>
      <w:tr w:rsidR="00CF0EFC" w:rsidRPr="00692DE3" w14:paraId="24C5FAC1" w14:textId="77777777" w:rsidTr="00BD1323">
        <w:trPr>
          <w:trHeight w:hRule="exact" w:val="579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2FF7CB6" w14:textId="77777777" w:rsidR="00CF0EFC" w:rsidRPr="00692DE3" w:rsidRDefault="00F12B4D" w:rsidP="00F12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Pozycja w tabeli 1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E601A92" w14:textId="0BAD6EE3" w:rsidR="00CF0EFC" w:rsidRPr="00692DE3" w:rsidRDefault="00CF0EFC" w:rsidP="00600FC0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kol</w:t>
            </w:r>
            <w:proofErr w:type="gramEnd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00FC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F 26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77E845AD" w14:textId="0461D3D2" w:rsidR="00CF0EFC" w:rsidRPr="00692DE3" w:rsidRDefault="00CF0EFC" w:rsidP="00600FC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k</w:t>
            </w:r>
            <w:r w:rsidR="00CF68D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ol</w:t>
            </w:r>
            <w:proofErr w:type="gramEnd"/>
            <w:r w:rsidR="00CF68D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00FC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I 26</w:t>
            </w:r>
          </w:p>
        </w:tc>
      </w:tr>
      <w:tr w:rsidR="00CF0EFC" w:rsidRPr="00692DE3" w14:paraId="27770F03" w14:textId="77777777" w:rsidTr="00BD1323">
        <w:trPr>
          <w:trHeight w:val="55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5A319029" w14:textId="1DC484B8" w:rsidR="009D34C9" w:rsidRPr="00DF0333" w:rsidRDefault="008265A3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0333">
              <w:rPr>
                <w:rFonts w:asciiTheme="minorHAnsi" w:hAnsiTheme="minorHAnsi" w:cstheme="minorHAnsi"/>
                <w:sz w:val="22"/>
                <w:szCs w:val="22"/>
              </w:rPr>
              <w:t>Załącznik nr 3</w:t>
            </w:r>
            <w:r w:rsidR="00CA183F" w:rsidRPr="00DF033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  <w:p w14:paraId="3A744AC3" w14:textId="5C4A8CB6" w:rsidR="00CA183F" w:rsidRPr="00692DE3" w:rsidRDefault="009D34C9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>formularz</w:t>
            </w:r>
            <w:proofErr w:type="gramEnd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 xml:space="preserve"> cenowy</w:t>
            </w:r>
          </w:p>
          <w:p w14:paraId="1A64FAD3" w14:textId="0EED92D5" w:rsidR="009A5A59" w:rsidRPr="00692DE3" w:rsidRDefault="009A5A59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>tabela</w:t>
            </w:r>
            <w:proofErr w:type="gramEnd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 xml:space="preserve"> nr 1 Odzież</w:t>
            </w:r>
            <w:r w:rsidR="00BD1323" w:rsidRPr="00692DE3">
              <w:rPr>
                <w:rFonts w:asciiTheme="minorHAnsi" w:hAnsiTheme="minorHAnsi" w:cstheme="minorHAnsi"/>
                <w:sz w:val="22"/>
                <w:szCs w:val="22"/>
              </w:rPr>
              <w:t xml:space="preserve"> robocza</w:t>
            </w:r>
          </w:p>
          <w:p w14:paraId="2EF73E48" w14:textId="3AB22869" w:rsidR="00CF0EFC" w:rsidRPr="00692DE3" w:rsidRDefault="00CF0EFC" w:rsidP="00BD1323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D68AF78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5E1D0A86" w14:textId="0420399B" w:rsidR="00CF0EFC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7257CD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1B29A3A1" w14:textId="1C9F4298" w:rsidR="00CF0EFC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</w:tr>
      <w:tr w:rsidR="00CF0EFC" w:rsidRPr="00692DE3" w14:paraId="263B116D" w14:textId="77777777" w:rsidTr="00BD1323">
        <w:trPr>
          <w:trHeight w:hRule="exact" w:val="5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D87B06C" w14:textId="77777777" w:rsidR="00CF0EFC" w:rsidRPr="00692DE3" w:rsidRDefault="00F12B4D" w:rsidP="00F12B4D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Pozycja w tabeli 2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987D9E6" w14:textId="79F14AE0" w:rsidR="00CF0EFC" w:rsidRPr="00692DE3" w:rsidRDefault="00CF68D0" w:rsidP="00600FC0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kol</w:t>
            </w:r>
            <w:proofErr w:type="gramEnd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00FC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F 13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BBF555F" w14:textId="5E5FA712" w:rsidR="00CF0EFC" w:rsidRPr="00692DE3" w:rsidRDefault="00CF0EFC" w:rsidP="00AF700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kol</w:t>
            </w:r>
            <w:proofErr w:type="gramEnd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00FC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I 13</w:t>
            </w:r>
          </w:p>
        </w:tc>
      </w:tr>
      <w:tr w:rsidR="00CF0EFC" w:rsidRPr="00692DE3" w14:paraId="4A7F0F55" w14:textId="77777777" w:rsidTr="00BD1323">
        <w:trPr>
          <w:trHeight w:val="556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185C70" w14:textId="03A23301" w:rsidR="00CA183F" w:rsidRPr="00692DE3" w:rsidRDefault="008265A3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Załącznik nr 3</w:t>
            </w:r>
            <w:r w:rsidR="00CA183F" w:rsidRPr="00692DE3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  <w:p w14:paraId="189F065D" w14:textId="65E02285" w:rsidR="009D34C9" w:rsidRPr="00692DE3" w:rsidRDefault="009D34C9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>formularz</w:t>
            </w:r>
            <w:proofErr w:type="gramEnd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 xml:space="preserve"> cenowy</w:t>
            </w:r>
          </w:p>
          <w:p w14:paraId="27C3D0D0" w14:textId="42C3BAFF" w:rsidR="009A5A59" w:rsidRPr="00DF0333" w:rsidRDefault="00CF0EFC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DF0333">
              <w:rPr>
                <w:rFonts w:asciiTheme="minorHAnsi" w:hAnsiTheme="minorHAnsi" w:cstheme="minorHAnsi"/>
                <w:sz w:val="22"/>
                <w:szCs w:val="22"/>
              </w:rPr>
              <w:t>tabela</w:t>
            </w:r>
            <w:proofErr w:type="gramEnd"/>
            <w:r w:rsidRPr="00DF0333">
              <w:rPr>
                <w:rFonts w:asciiTheme="minorHAnsi" w:hAnsiTheme="minorHAnsi" w:cstheme="minorHAnsi"/>
                <w:sz w:val="22"/>
                <w:szCs w:val="22"/>
              </w:rPr>
              <w:t xml:space="preserve"> nr </w:t>
            </w:r>
            <w:r w:rsidR="00A36AEF" w:rsidRPr="00DF033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DF0333">
              <w:rPr>
                <w:rFonts w:asciiTheme="minorHAnsi" w:hAnsiTheme="minorHAnsi" w:cstheme="minorHAnsi"/>
                <w:sz w:val="22"/>
                <w:szCs w:val="22"/>
              </w:rPr>
              <w:t xml:space="preserve"> O</w:t>
            </w:r>
            <w:r w:rsidR="00A36AEF" w:rsidRPr="00DF0333">
              <w:rPr>
                <w:rFonts w:asciiTheme="minorHAnsi" w:hAnsiTheme="minorHAnsi" w:cstheme="minorHAnsi"/>
                <w:sz w:val="22"/>
                <w:szCs w:val="22"/>
              </w:rPr>
              <w:t>buwie</w:t>
            </w:r>
            <w:r w:rsidR="008265A3" w:rsidRPr="00DF0333">
              <w:rPr>
                <w:rFonts w:asciiTheme="minorHAnsi" w:hAnsiTheme="minorHAnsi" w:cstheme="minorHAnsi"/>
                <w:sz w:val="22"/>
                <w:szCs w:val="22"/>
              </w:rPr>
              <w:t xml:space="preserve"> robocze</w:t>
            </w:r>
          </w:p>
          <w:p w14:paraId="1E2E89CA" w14:textId="63D27AD5" w:rsidR="00CF0EFC" w:rsidRPr="00692DE3" w:rsidRDefault="00CF0EFC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CD8BE7D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7A68D622" w14:textId="2210AFA2" w:rsidR="00CF0EFC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1F3BD0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22EBC8B2" w14:textId="1D46821E" w:rsidR="00CF0EFC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</w:tr>
      <w:tr w:rsidR="00CF0EFC" w:rsidRPr="00692DE3" w14:paraId="01213384" w14:textId="77777777" w:rsidTr="00BD1323">
        <w:trPr>
          <w:trHeight w:hRule="exact" w:val="442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6164E71" w14:textId="77777777" w:rsidR="00CF0EFC" w:rsidRPr="00692DE3" w:rsidRDefault="00F12B4D" w:rsidP="00275E6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Pozycja w tabeli 3</w:t>
            </w:r>
          </w:p>
          <w:p w14:paraId="077C1257" w14:textId="336D605B" w:rsidR="00BD1323" w:rsidRPr="00692DE3" w:rsidRDefault="00BD1323" w:rsidP="00275E66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DD83AA5" w14:textId="5B7065E3" w:rsidR="00CF0EFC" w:rsidRPr="00692DE3" w:rsidRDefault="00CF68D0" w:rsidP="00600FC0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kol</w:t>
            </w:r>
            <w:proofErr w:type="gramEnd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600FC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F 17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2B4E97C5" w14:textId="463B9653" w:rsidR="00CF0EFC" w:rsidRPr="00692DE3" w:rsidRDefault="00CF0EFC" w:rsidP="00600FC0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kol</w:t>
            </w:r>
            <w:proofErr w:type="gramEnd"/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CF68D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600FC0"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I 17</w:t>
            </w:r>
          </w:p>
        </w:tc>
      </w:tr>
      <w:tr w:rsidR="00CF0EFC" w:rsidRPr="00692DE3" w14:paraId="18705135" w14:textId="77777777" w:rsidTr="00BD1323">
        <w:trPr>
          <w:trHeight w:val="9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1C20559" w14:textId="6852AB91" w:rsidR="00CA183F" w:rsidRPr="00692DE3" w:rsidRDefault="008265A3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Załącznik </w:t>
            </w:r>
            <w:bookmarkStart w:id="0" w:name="_GoBack"/>
            <w:r w:rsidRPr="00DF0333">
              <w:rPr>
                <w:rFonts w:asciiTheme="minorHAnsi" w:hAnsiTheme="minorHAnsi" w:cstheme="minorHAnsi"/>
                <w:sz w:val="22"/>
                <w:szCs w:val="22"/>
              </w:rPr>
              <w:t>nr 3</w:t>
            </w:r>
            <w:r w:rsidR="00CA183F" w:rsidRPr="00DF0333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bookmarkEnd w:id="0"/>
          </w:p>
          <w:p w14:paraId="3B542297" w14:textId="73B48D5E" w:rsidR="009D34C9" w:rsidRPr="00692DE3" w:rsidRDefault="009D34C9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>formularz</w:t>
            </w:r>
            <w:proofErr w:type="gramEnd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 xml:space="preserve"> cenowy</w:t>
            </w:r>
          </w:p>
          <w:p w14:paraId="25BFD898" w14:textId="777A3A23" w:rsidR="009A5A59" w:rsidRPr="00692DE3" w:rsidRDefault="00CF0EFC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>tabela</w:t>
            </w:r>
            <w:proofErr w:type="gramEnd"/>
            <w:r w:rsidRPr="00692DE3">
              <w:rPr>
                <w:rFonts w:asciiTheme="minorHAnsi" w:hAnsiTheme="minorHAnsi" w:cstheme="minorHAnsi"/>
                <w:sz w:val="22"/>
                <w:szCs w:val="22"/>
              </w:rPr>
              <w:t xml:space="preserve"> nr </w:t>
            </w:r>
            <w:r w:rsidR="00A36AEF" w:rsidRPr="00692DE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692D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1323" w:rsidRPr="00692DE3">
              <w:rPr>
                <w:rFonts w:asciiTheme="minorHAnsi" w:hAnsiTheme="minorHAnsi" w:cstheme="minorHAnsi"/>
                <w:sz w:val="22"/>
                <w:szCs w:val="22"/>
              </w:rPr>
              <w:t>środki ochronne</w:t>
            </w:r>
          </w:p>
          <w:p w14:paraId="4BE4FB9C" w14:textId="61C86611" w:rsidR="00CF0EFC" w:rsidRPr="00692DE3" w:rsidRDefault="00CF0EFC" w:rsidP="00785E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BA1D21F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2A9578F3" w14:textId="7A06BAB6" w:rsidR="00CF0EFC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68EE5B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434DBD9F" w14:textId="778D265F" w:rsidR="00CF0EFC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</w:tr>
      <w:tr w:rsidR="00F12B4D" w:rsidRPr="00692DE3" w14:paraId="79E665DA" w14:textId="77777777" w:rsidTr="00BD1323">
        <w:trPr>
          <w:trHeight w:val="531"/>
        </w:trPr>
        <w:tc>
          <w:tcPr>
            <w:tcW w:w="1980" w:type="dxa"/>
            <w:shd w:val="clear" w:color="auto" w:fill="auto"/>
            <w:vAlign w:val="center"/>
          </w:tcPr>
          <w:p w14:paraId="27E82CEE" w14:textId="77777777" w:rsidR="00F12B4D" w:rsidRPr="00692DE3" w:rsidRDefault="00F12B4D" w:rsidP="00F12B4D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92DE3">
              <w:rPr>
                <w:rFonts w:asciiTheme="minorHAnsi" w:hAnsiTheme="minorHAnsi" w:cstheme="minorHAnsi"/>
                <w:b/>
                <w:sz w:val="22"/>
                <w:szCs w:val="22"/>
              </w:rPr>
              <w:t>RAZEM: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F485E6B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111075AA" w14:textId="265B021E" w:rsidR="00F12B4D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6DA38A" w14:textId="77777777" w:rsidR="00062EB3" w:rsidRPr="00062EB3" w:rsidRDefault="00062EB3" w:rsidP="00062EB3">
            <w:pPr>
              <w:widowControl w:val="0"/>
              <w:suppressAutoHyphens/>
              <w:autoSpaceDN w:val="0"/>
              <w:spacing w:before="300" w:after="120" w:line="23" w:lineRule="atLeast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</w:pPr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.............................................. </w:t>
            </w:r>
            <w:proofErr w:type="gramStart"/>
            <w:r w:rsidRPr="00062EB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złotych</w:t>
            </w:r>
            <w:proofErr w:type="gramEnd"/>
          </w:p>
          <w:p w14:paraId="3F7EAE02" w14:textId="0B27E7A9" w:rsidR="00F12B4D" w:rsidRPr="00692DE3" w:rsidRDefault="00062EB3" w:rsidP="00062EB3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 xml:space="preserve">(słownie: .............................................................. </w:t>
            </w:r>
            <w:proofErr w:type="gramStart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zł</w:t>
            </w:r>
            <w:proofErr w:type="gramEnd"/>
            <w:r w:rsidRPr="00692DE3">
              <w:rPr>
                <w:rFonts w:asciiTheme="minorHAnsi" w:eastAsia="SimSun" w:hAnsiTheme="minorHAnsi" w:cstheme="minorHAnsi"/>
                <w:kern w:val="3"/>
                <w:sz w:val="22"/>
                <w:szCs w:val="22"/>
                <w:lang w:eastAsia="en-US"/>
              </w:rPr>
              <w:t>)</w:t>
            </w:r>
          </w:p>
        </w:tc>
      </w:tr>
    </w:tbl>
    <w:p w14:paraId="6D549250" w14:textId="77777777" w:rsidR="00CF68D0" w:rsidRPr="00692DE3" w:rsidRDefault="00CF68D0" w:rsidP="00785E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b/>
          <w:bCs/>
          <w:color w:val="000000"/>
          <w:sz w:val="22"/>
          <w:szCs w:val="22"/>
        </w:rPr>
        <w:t>UWAGA:</w:t>
      </w:r>
      <w:r w:rsidRPr="00692DE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i/>
          <w:iCs/>
          <w:color w:val="000000"/>
          <w:sz w:val="22"/>
          <w:szCs w:val="22"/>
        </w:rPr>
        <w:t>Ceny należy określić w złotych, z dokładnością do drugiego miejsca po przecinku.</w:t>
      </w:r>
    </w:p>
    <w:p w14:paraId="607DEB51" w14:textId="77777777" w:rsidR="00CF68D0" w:rsidRPr="00692DE3" w:rsidRDefault="00CF68D0" w:rsidP="00785EBD">
      <w:pPr>
        <w:spacing w:after="120" w:line="276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i/>
          <w:iCs/>
          <w:color w:val="000000"/>
          <w:sz w:val="22"/>
          <w:szCs w:val="22"/>
        </w:rPr>
        <w:lastRenderedPageBreak/>
        <w:t>Ceny powinny zawierać wszystkie elementy niezbędne do realizacji zamówienia, w szczególności transport zamówionego towaru do siedziby Zamawiającego.</w:t>
      </w:r>
    </w:p>
    <w:p w14:paraId="374EEBCA" w14:textId="77777777" w:rsidR="00E97371" w:rsidRPr="00692DE3" w:rsidRDefault="00936583" w:rsidP="00785EBD">
      <w:pPr>
        <w:pStyle w:val="Akapitzlist"/>
        <w:numPr>
          <w:ilvl w:val="0"/>
          <w:numId w:val="2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 xml:space="preserve">Oferujemy możliwość indywidualnego dopasowania </w:t>
      </w:r>
      <w:r w:rsidR="00A56042" w:rsidRPr="00692DE3">
        <w:rPr>
          <w:rFonts w:asciiTheme="minorHAnsi" w:hAnsiTheme="minorHAnsi" w:cstheme="minorHAnsi"/>
          <w:sz w:val="22"/>
          <w:szCs w:val="22"/>
        </w:rPr>
        <w:t xml:space="preserve">nieużywanego </w:t>
      </w:r>
      <w:r w:rsidRPr="00692DE3">
        <w:rPr>
          <w:rFonts w:asciiTheme="minorHAnsi" w:hAnsiTheme="minorHAnsi" w:cstheme="minorHAnsi"/>
          <w:sz w:val="22"/>
          <w:szCs w:val="22"/>
        </w:rPr>
        <w:t xml:space="preserve">przedmiotu zamówienia pod względem rozmiarowym, przez co należy rozumieć dopasowanie przedmiotu zamówienia </w:t>
      </w:r>
      <w:r w:rsidR="00E97371" w:rsidRPr="00692DE3">
        <w:rPr>
          <w:rFonts w:asciiTheme="minorHAnsi" w:hAnsiTheme="minorHAnsi" w:cstheme="minorHAnsi"/>
          <w:sz w:val="22"/>
          <w:szCs w:val="22"/>
        </w:rPr>
        <w:t xml:space="preserve">w siedzibie lub oddziale oferenta </w:t>
      </w:r>
      <w:r w:rsidR="00A56042" w:rsidRPr="00692DE3">
        <w:rPr>
          <w:rFonts w:asciiTheme="minorHAnsi" w:hAnsiTheme="minorHAnsi" w:cstheme="minorHAnsi"/>
          <w:sz w:val="22"/>
          <w:szCs w:val="22"/>
        </w:rPr>
        <w:t xml:space="preserve">(dotyczy wyłącznie oferentów posiadających siedzibę/oddział na terenie województwa śląskiego) </w:t>
      </w:r>
      <w:r w:rsidR="00E97371" w:rsidRPr="00692DE3">
        <w:rPr>
          <w:rFonts w:asciiTheme="minorHAnsi" w:hAnsiTheme="minorHAnsi" w:cstheme="minorHAnsi"/>
          <w:sz w:val="22"/>
          <w:szCs w:val="22"/>
        </w:rPr>
        <w:t>do 30 dni od momentu dostawy towaru do siedziby Izby Administracji Skarbowej.</w:t>
      </w:r>
    </w:p>
    <w:p w14:paraId="69B87813" w14:textId="77777777" w:rsidR="003545C5" w:rsidRPr="00692DE3" w:rsidRDefault="00936583" w:rsidP="00E43E0E">
      <w:pPr>
        <w:spacing w:after="120"/>
        <w:ind w:left="993" w:firstLine="283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2DE3">
        <w:rPr>
          <w:rFonts w:asciiTheme="minorHAnsi" w:hAnsiTheme="minorHAnsi" w:cstheme="minorHAnsi"/>
          <w:b/>
          <w:sz w:val="22"/>
          <w:szCs w:val="22"/>
        </w:rPr>
        <w:sym w:font="Wingdings 2" w:char="F02A"/>
      </w:r>
      <w:r w:rsidRPr="00692DE3">
        <w:rPr>
          <w:rFonts w:asciiTheme="minorHAnsi" w:hAnsiTheme="minorHAnsi" w:cstheme="minorHAnsi"/>
          <w:b/>
          <w:sz w:val="22"/>
          <w:szCs w:val="22"/>
        </w:rPr>
        <w:t xml:space="preserve"> TAK</w:t>
      </w:r>
      <w:r w:rsidR="00863491" w:rsidRPr="00692DE3">
        <w:rPr>
          <w:rFonts w:asciiTheme="minorHAnsi" w:hAnsiTheme="minorHAnsi" w:cstheme="minorHAnsi"/>
          <w:b/>
          <w:sz w:val="22"/>
          <w:szCs w:val="22"/>
        </w:rPr>
        <w:tab/>
      </w:r>
      <w:r w:rsidR="00863491" w:rsidRPr="00692DE3">
        <w:rPr>
          <w:rFonts w:asciiTheme="minorHAnsi" w:hAnsiTheme="minorHAnsi" w:cstheme="minorHAnsi"/>
          <w:b/>
          <w:sz w:val="22"/>
          <w:szCs w:val="22"/>
        </w:rPr>
        <w:tab/>
      </w:r>
      <w:r w:rsidRPr="00692DE3">
        <w:rPr>
          <w:rFonts w:asciiTheme="minorHAnsi" w:hAnsiTheme="minorHAnsi" w:cstheme="minorHAnsi"/>
          <w:b/>
          <w:sz w:val="22"/>
          <w:szCs w:val="22"/>
        </w:rPr>
        <w:sym w:font="Wingdings 2" w:char="F02A"/>
      </w:r>
      <w:r w:rsidRPr="00692DE3">
        <w:rPr>
          <w:rFonts w:asciiTheme="minorHAnsi" w:hAnsiTheme="minorHAnsi" w:cstheme="minorHAnsi"/>
          <w:b/>
          <w:sz w:val="22"/>
          <w:szCs w:val="22"/>
        </w:rPr>
        <w:t xml:space="preserve"> NIE*</w:t>
      </w:r>
      <w:r w:rsidR="00797765" w:rsidRPr="00692DE3">
        <w:rPr>
          <w:rFonts w:asciiTheme="minorHAnsi" w:hAnsiTheme="minorHAnsi" w:cstheme="minorHAnsi"/>
          <w:b/>
          <w:sz w:val="22"/>
          <w:szCs w:val="22"/>
          <w:vertAlign w:val="superscript"/>
        </w:rPr>
        <w:t>)</w:t>
      </w:r>
    </w:p>
    <w:p w14:paraId="64E36CFB" w14:textId="77777777" w:rsidR="009B072D" w:rsidRPr="00692DE3" w:rsidRDefault="009B072D" w:rsidP="00785EBD">
      <w:pPr>
        <w:pStyle w:val="Akapitzlist"/>
        <w:numPr>
          <w:ilvl w:val="0"/>
          <w:numId w:val="27"/>
        </w:numPr>
        <w:spacing w:after="12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 xml:space="preserve">Oferujemy możliwość dokonania </w:t>
      </w:r>
      <w:r w:rsidR="00797765" w:rsidRPr="00692DE3">
        <w:rPr>
          <w:rFonts w:asciiTheme="minorHAnsi" w:hAnsiTheme="minorHAnsi" w:cstheme="minorHAnsi"/>
          <w:sz w:val="22"/>
          <w:szCs w:val="22"/>
        </w:rPr>
        <w:t>dodatkowych zakupów asortymentu</w:t>
      </w:r>
      <w:r w:rsidRPr="00692DE3">
        <w:rPr>
          <w:rFonts w:asciiTheme="minorHAnsi" w:hAnsiTheme="minorHAnsi" w:cstheme="minorHAnsi"/>
          <w:sz w:val="22"/>
          <w:szCs w:val="22"/>
        </w:rPr>
        <w:t xml:space="preserve"> </w:t>
      </w:r>
      <w:r w:rsidR="00361E9E" w:rsidRPr="00692DE3">
        <w:rPr>
          <w:rFonts w:asciiTheme="minorHAnsi" w:hAnsiTheme="minorHAnsi" w:cstheme="minorHAnsi"/>
          <w:sz w:val="22"/>
          <w:szCs w:val="22"/>
        </w:rPr>
        <w:t>wyszczególnionego w formularzu ofertowym po c</w:t>
      </w:r>
      <w:r w:rsidR="00E43E0E" w:rsidRPr="00692DE3">
        <w:rPr>
          <w:rFonts w:asciiTheme="minorHAnsi" w:hAnsiTheme="minorHAnsi" w:cstheme="minorHAnsi"/>
          <w:sz w:val="22"/>
          <w:szCs w:val="22"/>
        </w:rPr>
        <w:t>enach i na warunkach zgodnych z </w:t>
      </w:r>
      <w:r w:rsidR="00361E9E" w:rsidRPr="00692DE3">
        <w:rPr>
          <w:rFonts w:asciiTheme="minorHAnsi" w:hAnsiTheme="minorHAnsi" w:cstheme="minorHAnsi"/>
          <w:sz w:val="22"/>
          <w:szCs w:val="22"/>
        </w:rPr>
        <w:t>ofertą przez cały okres obowiązywania umowy.</w:t>
      </w:r>
    </w:p>
    <w:p w14:paraId="03D8D199" w14:textId="77777777" w:rsidR="00AF4E3A" w:rsidRPr="00692DE3" w:rsidRDefault="00AF4E3A" w:rsidP="00785EBD">
      <w:pPr>
        <w:numPr>
          <w:ilvl w:val="0"/>
          <w:numId w:val="27"/>
        </w:numPr>
        <w:spacing w:after="12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Oświadczamy, że zapoznaliśmy się z Zapytaniem ofertowym i nie wnosimy do niego zastrzeżeń oraz zdobyliśmy konieczne informacje do przygotowania oferty.</w:t>
      </w:r>
    </w:p>
    <w:p w14:paraId="2FED8A16" w14:textId="77777777" w:rsidR="00AF4E3A" w:rsidRPr="00692DE3" w:rsidRDefault="007E5346" w:rsidP="00785EBD">
      <w:pPr>
        <w:tabs>
          <w:tab w:val="left" w:pos="180"/>
        </w:tabs>
        <w:suppressAutoHyphens/>
        <w:spacing w:after="12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2DE3">
        <w:rPr>
          <w:rFonts w:asciiTheme="minorHAnsi" w:hAnsiTheme="minorHAnsi" w:cstheme="minorHAnsi"/>
          <w:bCs/>
          <w:sz w:val="22"/>
          <w:szCs w:val="22"/>
        </w:rPr>
        <w:t>Oświadczamy</w:t>
      </w:r>
      <w:r w:rsidR="00AF4E3A" w:rsidRPr="00692DE3">
        <w:rPr>
          <w:rFonts w:asciiTheme="minorHAnsi" w:hAnsiTheme="minorHAnsi" w:cstheme="minorHAnsi"/>
          <w:bCs/>
          <w:sz w:val="22"/>
          <w:szCs w:val="22"/>
        </w:rPr>
        <w:t>, że wszystkie zaproponowane środki ochrony indywi</w:t>
      </w:r>
      <w:r w:rsidR="00AF7002" w:rsidRPr="00692DE3">
        <w:rPr>
          <w:rFonts w:asciiTheme="minorHAnsi" w:hAnsiTheme="minorHAnsi" w:cstheme="minorHAnsi"/>
          <w:bCs/>
          <w:sz w:val="22"/>
          <w:szCs w:val="22"/>
        </w:rPr>
        <w:t xml:space="preserve">dualnej </w:t>
      </w:r>
      <w:r w:rsidRPr="00692DE3">
        <w:rPr>
          <w:rFonts w:asciiTheme="minorHAnsi" w:hAnsiTheme="minorHAnsi" w:cstheme="minorHAnsi"/>
          <w:sz w:val="22"/>
          <w:szCs w:val="22"/>
        </w:rPr>
        <w:t>oraz odzieży i obuwia roboczego</w:t>
      </w:r>
      <w:r w:rsidRPr="00692DE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F7002" w:rsidRPr="00692DE3">
        <w:rPr>
          <w:rFonts w:asciiTheme="minorHAnsi" w:hAnsiTheme="minorHAnsi" w:cstheme="minorHAnsi"/>
          <w:bCs/>
          <w:sz w:val="22"/>
          <w:szCs w:val="22"/>
        </w:rPr>
        <w:t xml:space="preserve">oznaczone są znakiem CE oraz są zgodne z normami lub Rozporządzeniami </w:t>
      </w:r>
      <w:r w:rsidR="00480BCA" w:rsidRPr="00692DE3">
        <w:rPr>
          <w:rFonts w:asciiTheme="minorHAnsi" w:hAnsiTheme="minorHAnsi" w:cstheme="minorHAnsi"/>
          <w:bCs/>
          <w:sz w:val="22"/>
          <w:szCs w:val="22"/>
        </w:rPr>
        <w:t>i normami</w:t>
      </w:r>
      <w:r w:rsidRPr="00692DE3">
        <w:rPr>
          <w:rFonts w:asciiTheme="minorHAnsi" w:hAnsiTheme="minorHAnsi" w:cstheme="minorHAnsi"/>
          <w:bCs/>
          <w:sz w:val="22"/>
          <w:szCs w:val="22"/>
        </w:rPr>
        <w:t xml:space="preserve"> podanymi w opisie asortymentu</w:t>
      </w:r>
      <w:r w:rsidR="00AF7002" w:rsidRPr="00692DE3">
        <w:rPr>
          <w:rFonts w:asciiTheme="minorHAnsi" w:hAnsiTheme="minorHAnsi" w:cstheme="minorHAnsi"/>
          <w:bCs/>
          <w:sz w:val="22"/>
          <w:szCs w:val="22"/>
        </w:rPr>
        <w:t>.</w:t>
      </w:r>
    </w:p>
    <w:p w14:paraId="46D74DFA" w14:textId="7BA80182" w:rsidR="00AF4E3A" w:rsidRPr="00692DE3" w:rsidRDefault="007C7093" w:rsidP="00785EBD">
      <w:pPr>
        <w:tabs>
          <w:tab w:val="left" w:pos="180"/>
        </w:tabs>
        <w:suppressAutoHyphens/>
        <w:spacing w:after="120" w:line="276" w:lineRule="auto"/>
        <w:ind w:left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Zapoznaliśmy się z projektem umowy stanowiącym Załącznik nr 4 do Zaproszenia, został on przez nas zaakceptowany i w przypadku wyboru naszej oferty zobowiązujemy się do zawarcia umowy na podanych warunkach w miejscu i terminie wyznaczonym przez Zamawiającego pod rygorem wystąpienia Zamawiającego na drogę sądową w celu uzyskania orzeczenia sądu zastępującego oświadczenia woli o wskazanej treści na podstawie art. 64 kodeksu cywilnego w związku z art. 1047 kodeksu postępowania cywilnego.</w:t>
      </w:r>
    </w:p>
    <w:p w14:paraId="4CD73D72" w14:textId="77777777" w:rsidR="00A07377" w:rsidRPr="00692DE3" w:rsidRDefault="00A07377" w:rsidP="00785EBD">
      <w:pPr>
        <w:pStyle w:val="Tekstpodstawowywcity2"/>
        <w:spacing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Firma posiada uprawnienia do wykonywania działalności (czynności) określonej w przedmiocie zamówienia, jeżeli przepisy prawa nakładają obowiązek posiadania takich uprawnień.</w:t>
      </w:r>
    </w:p>
    <w:p w14:paraId="785D1F25" w14:textId="77777777" w:rsidR="00A07377" w:rsidRPr="00692DE3" w:rsidRDefault="00A07377" w:rsidP="00785EBD">
      <w:pPr>
        <w:pStyle w:val="Tekstpodstawowywcity2"/>
        <w:tabs>
          <w:tab w:val="left" w:pos="567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Firma posiada niezbędną wiedzę i doświadczenie oraz potencjał techniczny, a także dysponuje osobami zdolnymi do jego wykonania.</w:t>
      </w:r>
    </w:p>
    <w:p w14:paraId="2780BB64" w14:textId="77777777" w:rsidR="00A07377" w:rsidRPr="00692DE3" w:rsidRDefault="00A07377" w:rsidP="00785EBD">
      <w:pPr>
        <w:pStyle w:val="Tekstpodstawowywcity2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Firma znajduje się w sytuacji ekonomicznej i finansowej zapewniającej wykonanie zamówienia.</w:t>
      </w:r>
    </w:p>
    <w:p w14:paraId="10A1A301" w14:textId="77777777" w:rsidR="00A07377" w:rsidRPr="00692DE3" w:rsidRDefault="00A07377" w:rsidP="00785EBD">
      <w:pPr>
        <w:pStyle w:val="Standard"/>
        <w:autoSpaceDN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Oferta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cenowa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została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opracowana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zgodnie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z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otrzymanym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opisem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przedmiotu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zamówienia,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cena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brutto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zawiera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wszystkie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koszty,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jakie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ponosi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797765" w:rsidRPr="00692DE3">
        <w:rPr>
          <w:rFonts w:asciiTheme="minorHAnsi" w:hAnsiTheme="minorHAnsi" w:cstheme="minorHAnsi"/>
          <w:sz w:val="22"/>
          <w:szCs w:val="22"/>
        </w:rPr>
        <w:t>Z</w:t>
      </w:r>
      <w:r w:rsidRPr="00692DE3">
        <w:rPr>
          <w:rFonts w:asciiTheme="minorHAnsi" w:hAnsiTheme="minorHAnsi" w:cstheme="minorHAnsi"/>
          <w:sz w:val="22"/>
          <w:szCs w:val="22"/>
        </w:rPr>
        <w:t>amawiający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w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> </w:t>
      </w:r>
      <w:r w:rsidRPr="00692DE3">
        <w:rPr>
          <w:rFonts w:asciiTheme="minorHAnsi" w:hAnsiTheme="minorHAnsi" w:cstheme="minorHAnsi"/>
          <w:sz w:val="22"/>
          <w:szCs w:val="22"/>
        </w:rPr>
        <w:t>przypadku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wyboru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niniejszej</w:t>
      </w:r>
      <w:r w:rsidRPr="00692DE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692DE3">
        <w:rPr>
          <w:rFonts w:asciiTheme="minorHAnsi" w:hAnsiTheme="minorHAnsi" w:cstheme="minorHAnsi"/>
          <w:sz w:val="22"/>
          <w:szCs w:val="22"/>
        </w:rPr>
        <w:t>oferty.</w:t>
      </w:r>
    </w:p>
    <w:p w14:paraId="23F70F44" w14:textId="77777777" w:rsidR="007E5346" w:rsidRPr="00692DE3" w:rsidRDefault="007E5346" w:rsidP="00785EBD">
      <w:pPr>
        <w:pStyle w:val="Standard"/>
        <w:tabs>
          <w:tab w:val="left" w:pos="960"/>
        </w:tabs>
        <w:spacing w:after="120"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692DE3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Dane w rejestrze, w którym widniejemy (KRS/CEIDG) są aktualne i w terminie 30 dni poprzedzających złożenie oferty nie były zgłaszane do rejestru żadne zmiany.</w:t>
      </w:r>
    </w:p>
    <w:p w14:paraId="58117C7E" w14:textId="77777777" w:rsidR="00AF4E3A" w:rsidRPr="00692DE3" w:rsidRDefault="00AF4E3A" w:rsidP="00785EBD">
      <w:pPr>
        <w:tabs>
          <w:tab w:val="left" w:pos="180"/>
        </w:tabs>
        <w:suppressAutoHyphens/>
        <w:spacing w:after="120" w:line="276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Ponadto oświadczamy, że akceptujemy określone przez Zamawiającego:</w:t>
      </w:r>
    </w:p>
    <w:p w14:paraId="31E1D0FB" w14:textId="77777777" w:rsidR="00AF4E3A" w:rsidRPr="00692DE3" w:rsidRDefault="003545C5" w:rsidP="009D0131">
      <w:pPr>
        <w:pStyle w:val="Standard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/>
          <w:bCs/>
          <w:sz w:val="22"/>
          <w:szCs w:val="22"/>
        </w:rPr>
        <w:t>Miejsce wykonania dostawy</w:t>
      </w:r>
    </w:p>
    <w:p w14:paraId="3F1AF38B" w14:textId="422DBA64" w:rsidR="00A14C55" w:rsidRPr="00692DE3" w:rsidRDefault="00785EBD" w:rsidP="00A07377">
      <w:pPr>
        <w:tabs>
          <w:tab w:val="left" w:pos="540"/>
        </w:tabs>
        <w:spacing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Magazyn Izby Administracji Skarbowej w Katowicach, ul. Damrota 25, 40-022 Katowice</w:t>
      </w:r>
      <w:r w:rsidR="00670473" w:rsidRPr="00692DE3">
        <w:rPr>
          <w:rFonts w:asciiTheme="minorHAnsi" w:hAnsiTheme="minorHAnsi" w:cstheme="minorHAnsi"/>
          <w:i/>
          <w:sz w:val="22"/>
          <w:szCs w:val="22"/>
        </w:rPr>
        <w:t>.</w:t>
      </w:r>
    </w:p>
    <w:p w14:paraId="07FDE47B" w14:textId="77777777" w:rsidR="00AF4E3A" w:rsidRPr="00692DE3" w:rsidRDefault="00AF4E3A" w:rsidP="009D0131">
      <w:pPr>
        <w:pStyle w:val="Standard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/>
          <w:bCs/>
          <w:sz w:val="22"/>
          <w:szCs w:val="22"/>
        </w:rPr>
        <w:t>Forma i termin dostawy:</w:t>
      </w:r>
    </w:p>
    <w:p w14:paraId="3232F303" w14:textId="16082089" w:rsidR="00AF4E3A" w:rsidRPr="00692DE3" w:rsidRDefault="00AF4E3A" w:rsidP="00785EBD">
      <w:pPr>
        <w:tabs>
          <w:tab w:val="left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Dostawa przedmiotu zamówienia odbędzie się transportem Wykonawcy, na jego koszt, w termin</w:t>
      </w:r>
      <w:r w:rsidR="00785EBD" w:rsidRPr="00692DE3">
        <w:rPr>
          <w:rFonts w:asciiTheme="minorHAnsi" w:hAnsiTheme="minorHAnsi" w:cstheme="minorHAnsi"/>
          <w:sz w:val="22"/>
          <w:szCs w:val="22"/>
        </w:rPr>
        <w:t>ie</w:t>
      </w:r>
      <w:r w:rsidRPr="00692DE3">
        <w:rPr>
          <w:rFonts w:asciiTheme="minorHAnsi" w:hAnsiTheme="minorHAnsi" w:cstheme="minorHAnsi"/>
          <w:sz w:val="22"/>
          <w:szCs w:val="22"/>
        </w:rPr>
        <w:t xml:space="preserve"> uzgodniony</w:t>
      </w:r>
      <w:r w:rsidR="00785EBD" w:rsidRPr="00692DE3">
        <w:rPr>
          <w:rFonts w:asciiTheme="minorHAnsi" w:hAnsiTheme="minorHAnsi" w:cstheme="minorHAnsi"/>
          <w:sz w:val="22"/>
          <w:szCs w:val="22"/>
        </w:rPr>
        <w:t xml:space="preserve">m </w:t>
      </w:r>
      <w:r w:rsidRPr="00692DE3">
        <w:rPr>
          <w:rFonts w:asciiTheme="minorHAnsi" w:hAnsiTheme="minorHAnsi" w:cstheme="minorHAnsi"/>
          <w:sz w:val="22"/>
          <w:szCs w:val="22"/>
        </w:rPr>
        <w:t xml:space="preserve">z </w:t>
      </w:r>
      <w:r w:rsidR="00785EBD" w:rsidRPr="00692DE3">
        <w:rPr>
          <w:rFonts w:asciiTheme="minorHAnsi" w:hAnsiTheme="minorHAnsi" w:cstheme="minorHAnsi"/>
          <w:sz w:val="22"/>
          <w:szCs w:val="22"/>
        </w:rPr>
        <w:t>Zamawiającym</w:t>
      </w:r>
      <w:r w:rsidRPr="00692DE3">
        <w:rPr>
          <w:rFonts w:asciiTheme="minorHAnsi" w:hAnsiTheme="minorHAnsi" w:cstheme="minorHAnsi"/>
          <w:sz w:val="22"/>
          <w:szCs w:val="22"/>
        </w:rPr>
        <w:t xml:space="preserve">, nie później niż </w:t>
      </w:r>
      <w:r w:rsidR="005446AD" w:rsidRPr="00692DE3">
        <w:rPr>
          <w:rFonts w:asciiTheme="minorHAnsi" w:hAnsiTheme="minorHAnsi" w:cstheme="minorHAnsi"/>
          <w:sz w:val="22"/>
          <w:szCs w:val="22"/>
        </w:rPr>
        <w:t>10 dni roboczych od dnia podpisania umowy</w:t>
      </w:r>
      <w:r w:rsidRPr="00692DE3">
        <w:rPr>
          <w:rFonts w:asciiTheme="minorHAnsi" w:hAnsiTheme="minorHAnsi" w:cstheme="minorHAnsi"/>
          <w:sz w:val="22"/>
          <w:szCs w:val="22"/>
        </w:rPr>
        <w:t>.</w:t>
      </w:r>
    </w:p>
    <w:p w14:paraId="67A199FF" w14:textId="1AE8B538" w:rsidR="00E97371" w:rsidRPr="00692DE3" w:rsidRDefault="00E97371" w:rsidP="00785EBD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W przypadku konieczności dokonania dodatkowych zakupów asortymentu przedmiot zam</w:t>
      </w:r>
      <w:r w:rsidR="00086E7B" w:rsidRPr="00692DE3">
        <w:rPr>
          <w:rFonts w:asciiTheme="minorHAnsi" w:hAnsiTheme="minorHAnsi" w:cstheme="minorHAnsi"/>
          <w:sz w:val="22"/>
          <w:szCs w:val="22"/>
        </w:rPr>
        <w:t>ówienia zostanie dostarczony</w:t>
      </w:r>
      <w:r w:rsidRPr="00692DE3">
        <w:rPr>
          <w:rFonts w:asciiTheme="minorHAnsi" w:hAnsiTheme="minorHAnsi" w:cstheme="minorHAnsi"/>
          <w:sz w:val="22"/>
          <w:szCs w:val="22"/>
        </w:rPr>
        <w:t xml:space="preserve">, nie później niż </w:t>
      </w:r>
      <w:r w:rsidR="009C0FCD" w:rsidRPr="00692DE3">
        <w:rPr>
          <w:rFonts w:asciiTheme="minorHAnsi" w:hAnsiTheme="minorHAnsi" w:cstheme="minorHAnsi"/>
          <w:sz w:val="22"/>
          <w:szCs w:val="22"/>
        </w:rPr>
        <w:t>10</w:t>
      </w:r>
      <w:r w:rsidRPr="00692DE3">
        <w:rPr>
          <w:rFonts w:asciiTheme="minorHAnsi" w:hAnsiTheme="minorHAnsi" w:cstheme="minorHAnsi"/>
          <w:sz w:val="22"/>
          <w:szCs w:val="22"/>
        </w:rPr>
        <w:t xml:space="preserve"> dni roboczych </w:t>
      </w:r>
      <w:r w:rsidR="000A5714" w:rsidRPr="00692DE3">
        <w:rPr>
          <w:rFonts w:asciiTheme="minorHAnsi" w:hAnsiTheme="minorHAnsi" w:cstheme="minorHAnsi"/>
          <w:sz w:val="22"/>
          <w:szCs w:val="22"/>
        </w:rPr>
        <w:t xml:space="preserve">od dnia </w:t>
      </w:r>
      <w:r w:rsidR="00785EBD" w:rsidRPr="00692DE3">
        <w:rPr>
          <w:rFonts w:asciiTheme="minorHAnsi" w:hAnsiTheme="minorHAnsi" w:cstheme="minorHAnsi"/>
          <w:sz w:val="22"/>
          <w:szCs w:val="22"/>
        </w:rPr>
        <w:t>przekazania dodatkowego zapotrzebowania</w:t>
      </w:r>
      <w:r w:rsidR="000A5714" w:rsidRPr="00692DE3">
        <w:rPr>
          <w:rFonts w:asciiTheme="minorHAnsi" w:hAnsiTheme="minorHAnsi" w:cstheme="minorHAnsi"/>
          <w:sz w:val="22"/>
          <w:szCs w:val="22"/>
        </w:rPr>
        <w:t>.</w:t>
      </w:r>
    </w:p>
    <w:p w14:paraId="3D9DB8A8" w14:textId="77777777" w:rsidR="00AF4E3A" w:rsidRPr="00692DE3" w:rsidRDefault="00AF4E3A" w:rsidP="009D0131">
      <w:pPr>
        <w:pStyle w:val="Standard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/>
          <w:bCs/>
          <w:sz w:val="22"/>
          <w:szCs w:val="22"/>
        </w:rPr>
        <w:t>Warunki płatności</w:t>
      </w:r>
    </w:p>
    <w:p w14:paraId="3FEB5DCE" w14:textId="77777777" w:rsidR="009D0131" w:rsidRPr="00692DE3" w:rsidRDefault="009D0131" w:rsidP="009D013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after="160"/>
        <w:textAlignment w:val="baseline"/>
        <w:rPr>
          <w:rFonts w:asciiTheme="minorHAnsi" w:eastAsia="Cambria" w:hAnsiTheme="minorHAnsi" w:cstheme="minorHAnsi"/>
          <w:bCs/>
          <w:sz w:val="22"/>
          <w:szCs w:val="22"/>
          <w:lang w:eastAsia="zh-CN" w:bidi="hi-IN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  <w:lang w:eastAsia="zh-CN" w:bidi="hi-IN"/>
        </w:rPr>
        <w:lastRenderedPageBreak/>
        <w:t>Należność za przedmiot Umowy płatna będzie po przeprowadzonym przeglądzie w danej lokalizacji, na podstawie faktury i podpisanego przez obie strony protokołu z wykonanego przeglądu, wystawionego przez Wykonawcę. W przypadku faktury zbiorczej należy wyszczególnić jednostki, których przegląd dotyczył wraz z podaniem wartości zgodnie z formularzem cenowym.</w:t>
      </w:r>
    </w:p>
    <w:p w14:paraId="437A7324" w14:textId="77777777" w:rsidR="009D0131" w:rsidRPr="00692DE3" w:rsidRDefault="009D0131" w:rsidP="009D0131">
      <w:pPr>
        <w:pStyle w:val="Standard"/>
        <w:widowControl/>
        <w:numPr>
          <w:ilvl w:val="0"/>
          <w:numId w:val="3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</w:rPr>
        <w:t>Podstawą wystawienia faktury przez Wykonawcę będzie podpisany przez obie Strony protokół z wykonanego przeglądu bądź wykonanej diagnozy.</w:t>
      </w:r>
    </w:p>
    <w:p w14:paraId="4B9FF49C" w14:textId="77777777" w:rsidR="009D0131" w:rsidRPr="00692DE3" w:rsidRDefault="009D0131" w:rsidP="009D0131">
      <w:pPr>
        <w:pStyle w:val="Standard"/>
        <w:widowControl/>
        <w:numPr>
          <w:ilvl w:val="0"/>
          <w:numId w:val="3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</w:rPr>
        <w:t>W przypadku diagnozy wymagającej przedstawienia kosztorysu naprawy warunkiem zapłaty oprócz ww. będzie dodatkowo przesłanie kosztorysu do Zamawiającego.</w:t>
      </w:r>
    </w:p>
    <w:p w14:paraId="5277D7EB" w14:textId="77777777" w:rsidR="009D0131" w:rsidRPr="00692DE3" w:rsidRDefault="009D0131" w:rsidP="009D0131">
      <w:pPr>
        <w:pStyle w:val="Standard"/>
        <w:widowControl/>
        <w:numPr>
          <w:ilvl w:val="0"/>
          <w:numId w:val="3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5AA324A4" w14:textId="77777777" w:rsidR="009D0131" w:rsidRPr="00692DE3" w:rsidRDefault="009D0131" w:rsidP="009D0131">
      <w:pPr>
        <w:pStyle w:val="Standard"/>
        <w:widowControl/>
        <w:numPr>
          <w:ilvl w:val="0"/>
          <w:numId w:val="3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</w:rPr>
        <w:t>Za dzień zapłaty uważa się dzień obciążenia rachunku bankowego Zamawiającego.</w:t>
      </w:r>
    </w:p>
    <w:p w14:paraId="3FC1925A" w14:textId="77777777" w:rsidR="009D0131" w:rsidRPr="00692DE3" w:rsidRDefault="009D0131" w:rsidP="009D0131">
      <w:pPr>
        <w:pStyle w:val="Standard"/>
        <w:widowControl/>
        <w:numPr>
          <w:ilvl w:val="0"/>
          <w:numId w:val="3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</w:rPr>
        <w:t>Wykonawcy mogą wysyłać ustrukturyzowane faktury elektroniczne do Zamawiającego za pośrednictwem Platformy https</w:t>
      </w:r>
      <w:proofErr w:type="gramStart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://brokerpefexpert</w:t>
      </w:r>
      <w:proofErr w:type="gramEnd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.</w:t>
      </w:r>
      <w:proofErr w:type="gramStart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efaktura</w:t>
      </w:r>
      <w:proofErr w:type="gramEnd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.</w:t>
      </w:r>
      <w:proofErr w:type="gramStart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gov</w:t>
      </w:r>
      <w:proofErr w:type="gramEnd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.</w:t>
      </w:r>
      <w:proofErr w:type="gramStart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pl</w:t>
      </w:r>
      <w:proofErr w:type="gramEnd"/>
      <w:r w:rsidRPr="00692DE3">
        <w:rPr>
          <w:rFonts w:asciiTheme="minorHAnsi" w:eastAsia="Cambria" w:hAnsiTheme="minorHAnsi" w:cstheme="minorHAnsi"/>
          <w:bCs/>
          <w:sz w:val="22"/>
          <w:szCs w:val="22"/>
        </w:rPr>
        <w:t>, nr PEPPOL, NIP 9541302993</w:t>
      </w:r>
    </w:p>
    <w:p w14:paraId="00185A52" w14:textId="77777777" w:rsidR="009D0131" w:rsidRPr="00692DE3" w:rsidRDefault="009D0131" w:rsidP="009D0131">
      <w:pPr>
        <w:pStyle w:val="Standard"/>
        <w:widowControl/>
        <w:numPr>
          <w:ilvl w:val="0"/>
          <w:numId w:val="36"/>
        </w:numPr>
        <w:tabs>
          <w:tab w:val="left" w:pos="345"/>
        </w:tabs>
        <w:suppressAutoHyphens w:val="0"/>
        <w:spacing w:before="120"/>
        <w:rPr>
          <w:rFonts w:asciiTheme="minorHAnsi" w:eastAsia="Cambria" w:hAnsiTheme="minorHAnsi" w:cstheme="minorHAnsi"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</w:rPr>
        <w:t>W czasie trwania umowy wynagrodzenie Wykonawcy z tytułu wykonania umowy nie podlega zmianie i waloryzacji.</w:t>
      </w:r>
    </w:p>
    <w:p w14:paraId="414DA42D" w14:textId="2D22EB77" w:rsidR="009D0131" w:rsidRPr="00692DE3" w:rsidRDefault="009D0131" w:rsidP="009D0131">
      <w:pPr>
        <w:pStyle w:val="Standard"/>
        <w:widowControl/>
        <w:numPr>
          <w:ilvl w:val="0"/>
          <w:numId w:val="36"/>
        </w:numPr>
        <w:tabs>
          <w:tab w:val="left" w:pos="345"/>
        </w:tabs>
        <w:suppressAutoHyphens w:val="0"/>
        <w:spacing w:before="120"/>
        <w:ind w:left="357" w:hanging="357"/>
        <w:rPr>
          <w:rFonts w:asciiTheme="minorHAnsi" w:eastAsia="Cambria" w:hAnsiTheme="minorHAnsi" w:cstheme="minorHAnsi"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Cs/>
          <w:sz w:val="22"/>
          <w:szCs w:val="22"/>
        </w:rPr>
        <w:t>Wykonawca bez pisemnej zgody Zamawiającego nie może przenieść wierzytelności wynikających z niniejszej umowy na osoby trzecie, ani dokonywać kompensaty.</w:t>
      </w:r>
    </w:p>
    <w:p w14:paraId="2FAFF425" w14:textId="77777777" w:rsidR="009D0131" w:rsidRPr="00692DE3" w:rsidRDefault="009D0131" w:rsidP="009D0131">
      <w:pPr>
        <w:pStyle w:val="Standard"/>
        <w:widowControl/>
        <w:tabs>
          <w:tab w:val="left" w:pos="345"/>
        </w:tabs>
        <w:suppressAutoHyphens w:val="0"/>
        <w:spacing w:before="120"/>
        <w:ind w:left="357"/>
        <w:rPr>
          <w:rFonts w:asciiTheme="minorHAnsi" w:eastAsia="Cambria" w:hAnsiTheme="minorHAnsi" w:cstheme="minorHAnsi"/>
          <w:bCs/>
          <w:sz w:val="22"/>
          <w:szCs w:val="22"/>
        </w:rPr>
      </w:pPr>
    </w:p>
    <w:p w14:paraId="0702A701" w14:textId="77777777" w:rsidR="00CF68D0" w:rsidRPr="00692DE3" w:rsidRDefault="00E43E0E" w:rsidP="009D0131">
      <w:pPr>
        <w:pStyle w:val="Standard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/>
          <w:bCs/>
          <w:sz w:val="22"/>
          <w:szCs w:val="22"/>
        </w:rPr>
        <w:t>Dane do kontaktów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9D0131" w:rsidRPr="00692DE3" w14:paraId="7807AFED" w14:textId="77777777" w:rsidTr="00987D3B">
        <w:trPr>
          <w:trHeight w:val="1503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65D76" w14:textId="77777777" w:rsidR="009D0131" w:rsidRPr="00692DE3" w:rsidRDefault="009D0131" w:rsidP="009D0131">
            <w:pPr>
              <w:pStyle w:val="Akapitzlist"/>
              <w:numPr>
                <w:ilvl w:val="0"/>
                <w:numId w:val="35"/>
              </w:num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Imię i nazwisko osoby upoważnionej do kontaktu z Zamawiającym</w:t>
            </w:r>
            <w:r w:rsidRPr="00692DE3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:</w:t>
            </w:r>
          </w:p>
          <w:p w14:paraId="45CC1B9C" w14:textId="77777777" w:rsidR="009D0131" w:rsidRPr="00692DE3" w:rsidRDefault="009D0131" w:rsidP="009D0131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43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692DE3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..................................................................................................................................................</w:t>
            </w:r>
          </w:p>
          <w:p w14:paraId="424BFBCD" w14:textId="77777777" w:rsidR="009D0131" w:rsidRPr="00692DE3" w:rsidRDefault="009D0131" w:rsidP="009D0131">
            <w:pPr>
              <w:pStyle w:val="Akapitzlist"/>
              <w:numPr>
                <w:ilvl w:val="0"/>
                <w:numId w:val="35"/>
              </w:numPr>
              <w:spacing w:line="360" w:lineRule="auto"/>
              <w:ind w:right="-29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</w:pPr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>nr telefonu</w:t>
            </w:r>
            <w:r w:rsidRPr="00692DE3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 xml:space="preserve"> ....................................................... </w:t>
            </w:r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val="de-DE" w:eastAsia="zh-CN"/>
              </w:rPr>
              <w:t xml:space="preserve">e-mail </w:t>
            </w:r>
            <w:r w:rsidRPr="00692DE3">
              <w:rPr>
                <w:rFonts w:asciiTheme="minorHAnsi" w:eastAsia="Cambria" w:hAnsiTheme="minorHAnsi" w:cstheme="minorHAnsi"/>
                <w:sz w:val="22"/>
                <w:szCs w:val="22"/>
                <w:lang w:val="de-DE" w:eastAsia="zh-CN"/>
              </w:rPr>
              <w:t>............................................................</w:t>
            </w:r>
          </w:p>
        </w:tc>
      </w:tr>
    </w:tbl>
    <w:p w14:paraId="59F509BD" w14:textId="77777777" w:rsidR="009D0131" w:rsidRPr="00692DE3" w:rsidRDefault="009D0131" w:rsidP="009D0131">
      <w:pPr>
        <w:spacing w:before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b/>
          <w:color w:val="000000"/>
          <w:sz w:val="22"/>
          <w:szCs w:val="22"/>
        </w:rPr>
        <w:t>Podane wyżej dane kontaktowe, w szczególności adres poczty elektronicznej, posłużą do przekazywania informacji zarówno w niniejszym postępowaniu jak również wszelkich informacji związanych z realizacją umowy będącego wynikiem tego postępowania. Dotyczy to również przekazywania informacji w zakresie naliczania kar umownych w przypadku niewykonania lub nienależytego wykonania umowy. Dokumenty przesłane na ww. adres poczty elektronicznej uważa się za doręczone Wykonawcy. Wykonawca, na wniosek Zamawiającego, zobowiązany jest do niezwłocznego potwierdzenia ich otrzymania.</w:t>
      </w:r>
    </w:p>
    <w:p w14:paraId="28836E34" w14:textId="10D7BB3F" w:rsidR="009D0131" w:rsidRPr="00692DE3" w:rsidRDefault="009D0131" w:rsidP="009D0131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b/>
          <w:color w:val="000000"/>
          <w:sz w:val="22"/>
          <w:szCs w:val="22"/>
        </w:rPr>
        <w:t>Za prawidłowe podanie danych teleadresowych odpowiada Wykonawca. W związku z powyższym Wykonawca ponosi pełną odpowiedzialność za odbieranie na bieżąco przekazywanej poczty drogą elektroniczną na wyżej podany adres poczty elektronicznej. W przypadku zaniechania odbierania poczty Wykonawca ponosi wszelkie skutki z tego wynikające a brak potwierdzenia otrzymania korespondencji nie powoduje przesunięcia terminów wskazanych w postępowaniu i postanowieniach umowy.</w:t>
      </w:r>
    </w:p>
    <w:p w14:paraId="3F371037" w14:textId="77777777" w:rsidR="009D0131" w:rsidRPr="00692DE3" w:rsidRDefault="009D0131" w:rsidP="009D0131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</w:tblGrid>
      <w:tr w:rsidR="009D0131" w:rsidRPr="00692DE3" w14:paraId="62A973F6" w14:textId="77777777" w:rsidTr="00987D3B">
        <w:trPr>
          <w:trHeight w:val="558"/>
        </w:trPr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792DC" w14:textId="77777777" w:rsidR="009D0131" w:rsidRPr="00692DE3" w:rsidRDefault="009D0131" w:rsidP="00987D3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Adres do korespondencji </w:t>
            </w:r>
            <w:r w:rsidRPr="00692DE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(jeżeli jest inny niż podany na wstępie Formularza oferty)</w:t>
            </w:r>
          </w:p>
          <w:p w14:paraId="6A39F72F" w14:textId="77777777" w:rsidR="009D0131" w:rsidRPr="00692DE3" w:rsidRDefault="009D0131" w:rsidP="00987D3B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</w:pPr>
            <w:proofErr w:type="gramStart"/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kod</w:t>
            </w:r>
            <w:proofErr w:type="gramEnd"/>
            <w:r w:rsidRPr="00692DE3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 xml:space="preserve"> ..........................</w:t>
            </w:r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proofErr w:type="gramStart"/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miasto</w:t>
            </w:r>
            <w:proofErr w:type="gramEnd"/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692DE3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</w:t>
            </w:r>
          </w:p>
          <w:p w14:paraId="4CCCAA2E" w14:textId="77777777" w:rsidR="009D0131" w:rsidRPr="00692DE3" w:rsidRDefault="009D0131" w:rsidP="00987D3B">
            <w:pPr>
              <w:spacing w:line="360" w:lineRule="auto"/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</w:pPr>
            <w:proofErr w:type="gramStart"/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>ulica</w:t>
            </w:r>
            <w:proofErr w:type="gramEnd"/>
            <w:r w:rsidRPr="00692DE3">
              <w:rPr>
                <w:rFonts w:asciiTheme="minorHAnsi" w:eastAsia="Cambria" w:hAnsiTheme="minorHAnsi" w:cstheme="minorHAnsi"/>
                <w:b/>
                <w:bCs/>
                <w:sz w:val="22"/>
                <w:szCs w:val="22"/>
                <w:lang w:eastAsia="zh-CN"/>
              </w:rPr>
              <w:t xml:space="preserve"> nr </w:t>
            </w:r>
            <w:r w:rsidRPr="00692DE3">
              <w:rPr>
                <w:rFonts w:asciiTheme="minorHAnsi" w:eastAsia="Cambria" w:hAnsiTheme="minorHAnsi" w:cstheme="minorHAnsi"/>
                <w:sz w:val="22"/>
                <w:szCs w:val="22"/>
                <w:lang w:eastAsia="zh-CN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79C3AEA9" w14:textId="77777777" w:rsidR="007C7093" w:rsidRPr="00692DE3" w:rsidRDefault="007C7093" w:rsidP="009D0131">
      <w:pPr>
        <w:pStyle w:val="Standard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92DE3">
        <w:rPr>
          <w:rFonts w:asciiTheme="minorHAnsi" w:eastAsia="Cambria" w:hAnsiTheme="minorHAnsi" w:cstheme="minorHAnsi"/>
          <w:b/>
          <w:bCs/>
          <w:sz w:val="22"/>
          <w:szCs w:val="22"/>
        </w:rPr>
        <w:t>PODPISANIE UMOWY</w:t>
      </w:r>
    </w:p>
    <w:p w14:paraId="631079A3" w14:textId="77777777" w:rsidR="007C7093" w:rsidRPr="00692DE3" w:rsidRDefault="007C7093" w:rsidP="00785EBD">
      <w:pPr>
        <w:pStyle w:val="NormalnyWeb"/>
        <w:spacing w:before="120" w:line="276" w:lineRule="auto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color w:val="000000"/>
          <w:sz w:val="22"/>
          <w:szCs w:val="22"/>
        </w:rPr>
        <w:t>Oświadczamy, że w przypadku wyboru naszej oferty jako najkorzystniejszej, umowa zostanie przez nas zawarta:</w:t>
      </w:r>
    </w:p>
    <w:p w14:paraId="0A173FF4" w14:textId="77777777" w:rsidR="007C7093" w:rsidRPr="00692DE3" w:rsidRDefault="007C7093" w:rsidP="007C7093">
      <w:pPr>
        <w:pStyle w:val="NormalnyWeb"/>
        <w:spacing w:before="12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692DE3">
        <w:rPr>
          <w:rFonts w:asciiTheme="minorHAnsi" w:hAnsiTheme="minorHAnsi" w:cstheme="minorHAnsi"/>
          <w:color w:val="000000"/>
          <w:sz w:val="22"/>
          <w:szCs w:val="22"/>
        </w:rPr>
        <w:t>*) postaci elektronicznej (kwalifikowany podpis elektroniczny)</w:t>
      </w:r>
    </w:p>
    <w:p w14:paraId="12DE1B93" w14:textId="3A0AF9E4" w:rsidR="007C7093" w:rsidRPr="00692DE3" w:rsidRDefault="007C7093" w:rsidP="007C7093">
      <w:pPr>
        <w:pStyle w:val="NormalnyWeb"/>
        <w:spacing w:before="120" w:after="240"/>
        <w:ind w:left="142"/>
        <w:rPr>
          <w:rFonts w:asciiTheme="minorHAnsi" w:hAnsiTheme="minorHAnsi" w:cstheme="minorHAnsi"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692DE3">
        <w:rPr>
          <w:rFonts w:asciiTheme="minorHAnsi" w:hAnsiTheme="minorHAnsi" w:cstheme="minorHAnsi"/>
          <w:color w:val="000000"/>
          <w:sz w:val="22"/>
          <w:szCs w:val="22"/>
        </w:rPr>
        <w:t>*) w formie papierowej</w:t>
      </w:r>
    </w:p>
    <w:p w14:paraId="7CBD74A3" w14:textId="706DA20E" w:rsidR="00AF7002" w:rsidRPr="00692DE3" w:rsidRDefault="00AF7002" w:rsidP="009D0131">
      <w:pPr>
        <w:pStyle w:val="Standard"/>
        <w:widowControl/>
        <w:numPr>
          <w:ilvl w:val="0"/>
          <w:numId w:val="35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2DE3">
        <w:rPr>
          <w:rFonts w:asciiTheme="minorHAnsi" w:hAnsiTheme="minorHAnsi" w:cstheme="minorHAnsi"/>
          <w:b/>
          <w:sz w:val="22"/>
          <w:szCs w:val="22"/>
        </w:rPr>
        <w:lastRenderedPageBreak/>
        <w:t>Oświadczenie Wykonawcy w zakresie wypełnienia obowiązków informacyjnych przewidzianych w art. 13 RODO</w:t>
      </w:r>
      <w:r w:rsidRPr="00692DE3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  <w:r w:rsidRPr="00692DE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B308907" w14:textId="7E18FC6C" w:rsidR="00AF7002" w:rsidRPr="00692DE3" w:rsidRDefault="00AF7002" w:rsidP="00785EBD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92DE3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wypełniłem obowiązki informacyjne przewidziane w art. 13 RODO wobec osób fizycznych, </w:t>
      </w:r>
      <w:r w:rsidRPr="00692DE3">
        <w:rPr>
          <w:rFonts w:asciiTheme="minorHAnsi" w:hAnsiTheme="minorHAnsi" w:cstheme="minorHAnsi"/>
          <w:sz w:val="22"/>
          <w:szCs w:val="22"/>
        </w:rPr>
        <w:t>od których dane osobowe bezpośrednio lub pośrednio pozyskałem</w:t>
      </w:r>
      <w:r w:rsidRPr="00692DE3">
        <w:rPr>
          <w:rFonts w:asciiTheme="minorHAnsi" w:hAnsiTheme="minorHAnsi" w:cstheme="minorHAnsi"/>
          <w:color w:val="000000"/>
          <w:sz w:val="22"/>
          <w:szCs w:val="22"/>
        </w:rPr>
        <w:t xml:space="preserve"> w celu ubiegania się o udzielenie zamówienia publicznego w niniejszym postępowaniu.</w:t>
      </w:r>
      <w:r w:rsidRPr="00692DE3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1F98B0A6" w14:textId="373464CE" w:rsidR="009D0131" w:rsidRPr="00692DE3" w:rsidRDefault="009D0131" w:rsidP="00785EBD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00C00E9" w14:textId="2D2E9A50" w:rsidR="009D0131" w:rsidRPr="00692DE3" w:rsidRDefault="009D0131" w:rsidP="00785EBD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FE2B844" w14:textId="38CE5E9F" w:rsidR="009D0131" w:rsidRPr="00692DE3" w:rsidRDefault="009D0131" w:rsidP="00785EBD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010CD74" w14:textId="203225A5" w:rsidR="009D0131" w:rsidRPr="00692DE3" w:rsidRDefault="009D0131" w:rsidP="00785EBD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DB0049" w14:textId="77777777" w:rsidR="009D0131" w:rsidRPr="00692DE3" w:rsidRDefault="009D0131" w:rsidP="00785EBD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p w14:paraId="2DCAA874" w14:textId="153F4F04" w:rsidR="007C7093" w:rsidRPr="00692DE3" w:rsidRDefault="007C7093" w:rsidP="007C7093">
      <w:pPr>
        <w:pStyle w:val="CM12"/>
        <w:spacing w:before="480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……....……….....….</w:t>
      </w:r>
      <w:proofErr w:type="gramStart"/>
      <w:r w:rsidRPr="00692DE3">
        <w:rPr>
          <w:rFonts w:asciiTheme="minorHAnsi" w:hAnsiTheme="minorHAnsi" w:cstheme="minorHAnsi"/>
          <w:sz w:val="22"/>
          <w:szCs w:val="22"/>
        </w:rPr>
        <w:t>dnia</w:t>
      </w:r>
      <w:proofErr w:type="gramEnd"/>
      <w:r w:rsidRPr="00692DE3">
        <w:rPr>
          <w:rFonts w:asciiTheme="minorHAnsi" w:hAnsiTheme="minorHAnsi" w:cstheme="minorHAnsi"/>
          <w:sz w:val="22"/>
          <w:szCs w:val="22"/>
        </w:rPr>
        <w:t xml:space="preserve"> ….............…………..</w:t>
      </w:r>
    </w:p>
    <w:p w14:paraId="52AD4793" w14:textId="77777777" w:rsidR="007C7093" w:rsidRPr="00692DE3" w:rsidRDefault="007C7093" w:rsidP="007C7093">
      <w:pPr>
        <w:pStyle w:val="CM12"/>
        <w:ind w:left="3969"/>
        <w:jc w:val="right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……………………................................................................</w:t>
      </w:r>
    </w:p>
    <w:p w14:paraId="5C9FBFA5" w14:textId="77777777" w:rsidR="007C7093" w:rsidRPr="00692DE3" w:rsidRDefault="007C7093" w:rsidP="007C7093">
      <w:pPr>
        <w:pStyle w:val="CM12"/>
        <w:ind w:left="3969" w:firstLine="567"/>
        <w:jc w:val="center"/>
        <w:rPr>
          <w:rFonts w:asciiTheme="minorHAnsi" w:hAnsiTheme="minorHAnsi" w:cstheme="minorHAnsi"/>
          <w:b/>
          <w:bCs/>
          <w:sz w:val="22"/>
          <w:szCs w:val="22"/>
          <w:vertAlign w:val="superscript"/>
        </w:rPr>
      </w:pPr>
      <w:r w:rsidRPr="00692DE3">
        <w:rPr>
          <w:rFonts w:asciiTheme="minorHAnsi" w:hAnsiTheme="minorHAnsi" w:cstheme="minorHAnsi"/>
          <w:sz w:val="22"/>
          <w:szCs w:val="22"/>
        </w:rPr>
        <w:t>(podpis osoby/osób upoważnionej do złożenia oferty)</w:t>
      </w:r>
    </w:p>
    <w:p w14:paraId="515C4500" w14:textId="77777777" w:rsidR="00905802" w:rsidRPr="00692DE3" w:rsidRDefault="00905802" w:rsidP="00785EBD">
      <w:pPr>
        <w:rPr>
          <w:rFonts w:asciiTheme="minorHAnsi" w:hAnsiTheme="minorHAnsi" w:cstheme="minorHAnsi"/>
          <w:sz w:val="22"/>
          <w:szCs w:val="22"/>
        </w:rPr>
      </w:pPr>
    </w:p>
    <w:p w14:paraId="46B41809" w14:textId="14E54168" w:rsidR="00A07377" w:rsidRPr="00692DE3" w:rsidRDefault="00A07377" w:rsidP="007C7093">
      <w:pPr>
        <w:jc w:val="both"/>
        <w:rPr>
          <w:rFonts w:asciiTheme="minorHAnsi" w:hAnsiTheme="minorHAnsi" w:cstheme="minorHAnsi"/>
          <w:sz w:val="22"/>
          <w:szCs w:val="22"/>
        </w:rPr>
      </w:pPr>
      <w:r w:rsidRPr="00692DE3">
        <w:rPr>
          <w:rFonts w:asciiTheme="minorHAnsi" w:hAnsiTheme="minorHAnsi" w:cstheme="minorHAnsi"/>
          <w:sz w:val="22"/>
          <w:szCs w:val="22"/>
        </w:rPr>
        <w:t>*) zaznaczyć właściwe</w:t>
      </w:r>
    </w:p>
    <w:sectPr w:rsidR="00A07377" w:rsidRPr="00692DE3" w:rsidSect="00785EBD">
      <w:footerReference w:type="even" r:id="rId8"/>
      <w:footerReference w:type="default" r:id="rId9"/>
      <w:pgSz w:w="11906" w:h="16838"/>
      <w:pgMar w:top="993" w:right="127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6BC73" w14:textId="77777777" w:rsidR="00C46C71" w:rsidRDefault="00C46C71">
      <w:r>
        <w:separator/>
      </w:r>
    </w:p>
  </w:endnote>
  <w:endnote w:type="continuationSeparator" w:id="0">
    <w:p w14:paraId="4E9ED1E9" w14:textId="77777777" w:rsidR="00C46C71" w:rsidRDefault="00C4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9885" w14:textId="77777777" w:rsidR="00AD0AE6" w:rsidRDefault="00AD0AE6" w:rsidP="00DA511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1C0207" w14:textId="77777777" w:rsidR="00AD0AE6" w:rsidRDefault="00AD0AE6" w:rsidP="00DA511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68B8D" w14:textId="1A936BE3" w:rsidR="00AD0AE6" w:rsidRPr="00785EBD" w:rsidRDefault="00AD0AE6" w:rsidP="00DA511A">
    <w:pPr>
      <w:pStyle w:val="Stopka"/>
      <w:framePr w:wrap="around" w:vAnchor="text" w:hAnchor="margin" w:xAlign="right" w:y="1"/>
      <w:rPr>
        <w:rStyle w:val="Numerstrony"/>
        <w:rFonts w:asciiTheme="minorHAnsi" w:hAnsiTheme="minorHAnsi" w:cstheme="minorHAnsi"/>
        <w:sz w:val="20"/>
        <w:szCs w:val="20"/>
      </w:rPr>
    </w:pPr>
    <w:r w:rsidRPr="00785EBD">
      <w:rPr>
        <w:rStyle w:val="Numerstrony"/>
        <w:rFonts w:asciiTheme="minorHAnsi" w:hAnsiTheme="minorHAnsi" w:cstheme="minorHAnsi"/>
        <w:sz w:val="20"/>
        <w:szCs w:val="20"/>
      </w:rPr>
      <w:fldChar w:fldCharType="begin"/>
    </w:r>
    <w:r w:rsidRPr="00785EBD">
      <w:rPr>
        <w:rStyle w:val="Numerstrony"/>
        <w:rFonts w:asciiTheme="minorHAnsi" w:hAnsiTheme="minorHAnsi" w:cstheme="minorHAnsi"/>
        <w:sz w:val="20"/>
        <w:szCs w:val="20"/>
      </w:rPr>
      <w:instrText xml:space="preserve">PAGE  </w:instrText>
    </w:r>
    <w:r w:rsidRPr="00785EBD">
      <w:rPr>
        <w:rStyle w:val="Numerstrony"/>
        <w:rFonts w:asciiTheme="minorHAnsi" w:hAnsiTheme="minorHAnsi" w:cstheme="minorHAnsi"/>
        <w:sz w:val="20"/>
        <w:szCs w:val="20"/>
      </w:rPr>
      <w:fldChar w:fldCharType="separate"/>
    </w:r>
    <w:r w:rsidR="00DF0333">
      <w:rPr>
        <w:rStyle w:val="Numerstrony"/>
        <w:rFonts w:asciiTheme="minorHAnsi" w:hAnsiTheme="minorHAnsi" w:cstheme="minorHAnsi"/>
        <w:noProof/>
        <w:sz w:val="20"/>
        <w:szCs w:val="20"/>
      </w:rPr>
      <w:t>4</w:t>
    </w:r>
    <w:r w:rsidRPr="00785EBD">
      <w:rPr>
        <w:rStyle w:val="Numerstrony"/>
        <w:rFonts w:asciiTheme="minorHAnsi" w:hAnsiTheme="minorHAnsi" w:cstheme="minorHAnsi"/>
        <w:sz w:val="20"/>
        <w:szCs w:val="20"/>
      </w:rPr>
      <w:fldChar w:fldCharType="end"/>
    </w:r>
  </w:p>
  <w:p w14:paraId="1A445174" w14:textId="77777777" w:rsidR="00AD0AE6" w:rsidRDefault="00AD0AE6" w:rsidP="00DA511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765D" w14:textId="77777777" w:rsidR="00C46C71" w:rsidRDefault="00C46C71">
      <w:r>
        <w:separator/>
      </w:r>
    </w:p>
  </w:footnote>
  <w:footnote w:type="continuationSeparator" w:id="0">
    <w:p w14:paraId="503ECBA2" w14:textId="77777777" w:rsidR="00C46C71" w:rsidRDefault="00C46C71">
      <w:r>
        <w:continuationSeparator/>
      </w:r>
    </w:p>
  </w:footnote>
  <w:footnote w:id="1">
    <w:p w14:paraId="387E5004" w14:textId="5F176AE7" w:rsidR="00AF7002" w:rsidRPr="0086504E" w:rsidRDefault="00AF7002" w:rsidP="00AF7002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86504E">
        <w:rPr>
          <w:rStyle w:val="Odwoanieprzypisudolnego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</w:t>
      </w:r>
    </w:p>
  </w:footnote>
  <w:footnote w:id="2">
    <w:p w14:paraId="60D06BEA" w14:textId="77777777" w:rsidR="00AF7002" w:rsidRPr="00F572BB" w:rsidRDefault="00AF7002" w:rsidP="00AF7002">
      <w:pPr>
        <w:pStyle w:val="Tekstprzypisudolnego"/>
        <w:jc w:val="both"/>
        <w:rPr>
          <w:rFonts w:cs="Times New Roman"/>
          <w:sz w:val="18"/>
          <w:szCs w:val="18"/>
        </w:rPr>
      </w:pPr>
      <w:r w:rsidRPr="0086504E">
        <w:rPr>
          <w:rStyle w:val="Odwoanieprzypisudolnego"/>
          <w:rFonts w:ascii="Arial" w:hAnsi="Arial" w:cs="Arial"/>
          <w:sz w:val="14"/>
          <w:szCs w:val="14"/>
        </w:rPr>
        <w:footnoteRef/>
      </w:r>
      <w:r w:rsidRPr="0086504E">
        <w:rPr>
          <w:rFonts w:ascii="Arial" w:hAnsi="Arial" w:cs="Arial"/>
          <w:sz w:val="14"/>
          <w:szCs w:val="14"/>
        </w:rPr>
        <w:t xml:space="preserve"> </w:t>
      </w:r>
      <w:r w:rsidRPr="008650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8650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C4CB4"/>
    <w:multiLevelType w:val="hybridMultilevel"/>
    <w:tmpl w:val="BBC64A56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2511ADA"/>
    <w:multiLevelType w:val="hybridMultilevel"/>
    <w:tmpl w:val="A81A6E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42141"/>
    <w:multiLevelType w:val="hybridMultilevel"/>
    <w:tmpl w:val="854663D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8A3B8B"/>
    <w:multiLevelType w:val="hybridMultilevel"/>
    <w:tmpl w:val="6CF67168"/>
    <w:lvl w:ilvl="0" w:tplc="43C67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847F66"/>
    <w:multiLevelType w:val="hybridMultilevel"/>
    <w:tmpl w:val="6C542E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10583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D13A98"/>
    <w:multiLevelType w:val="hybridMultilevel"/>
    <w:tmpl w:val="4B4AB7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121E0"/>
    <w:multiLevelType w:val="hybridMultilevel"/>
    <w:tmpl w:val="9F700D68"/>
    <w:lvl w:ilvl="0" w:tplc="32647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5813"/>
    <w:multiLevelType w:val="hybridMultilevel"/>
    <w:tmpl w:val="184C6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A29DE"/>
    <w:multiLevelType w:val="hybridMultilevel"/>
    <w:tmpl w:val="FD08A0B0"/>
    <w:lvl w:ilvl="0" w:tplc="10FA9E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B505DD"/>
    <w:multiLevelType w:val="hybridMultilevel"/>
    <w:tmpl w:val="2E78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4B57"/>
    <w:multiLevelType w:val="hybridMultilevel"/>
    <w:tmpl w:val="73BA36B0"/>
    <w:lvl w:ilvl="0" w:tplc="0EECCCEC">
      <w:start w:val="1"/>
      <w:numFmt w:val="upperRoman"/>
      <w:lvlText w:val="%1."/>
      <w:lvlJc w:val="left"/>
      <w:pPr>
        <w:ind w:left="340" w:hanging="34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C45FB"/>
    <w:multiLevelType w:val="hybridMultilevel"/>
    <w:tmpl w:val="D0BC6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B0DB8"/>
    <w:multiLevelType w:val="hybridMultilevel"/>
    <w:tmpl w:val="7A906318"/>
    <w:lvl w:ilvl="0" w:tplc="652A621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1037057"/>
    <w:multiLevelType w:val="hybridMultilevel"/>
    <w:tmpl w:val="16867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465A8"/>
    <w:multiLevelType w:val="hybridMultilevel"/>
    <w:tmpl w:val="BCC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D06"/>
    <w:multiLevelType w:val="hybridMultilevel"/>
    <w:tmpl w:val="4B1CF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096FCB"/>
    <w:multiLevelType w:val="hybridMultilevel"/>
    <w:tmpl w:val="D39E10A0"/>
    <w:lvl w:ilvl="0" w:tplc="3982BA34">
      <w:start w:val="1"/>
      <w:numFmt w:val="upperRoman"/>
      <w:suff w:val="nothing"/>
      <w:lvlText w:val="%1."/>
      <w:lvlJc w:val="right"/>
      <w:pPr>
        <w:ind w:left="113" w:hanging="11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6B30C6"/>
    <w:multiLevelType w:val="hybridMultilevel"/>
    <w:tmpl w:val="90603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582FAD"/>
    <w:multiLevelType w:val="hybridMultilevel"/>
    <w:tmpl w:val="2B20E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2E4FC8"/>
    <w:multiLevelType w:val="hybridMultilevel"/>
    <w:tmpl w:val="CA2231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E077E9"/>
    <w:multiLevelType w:val="hybridMultilevel"/>
    <w:tmpl w:val="CA6C0D3C"/>
    <w:lvl w:ilvl="0" w:tplc="614AE14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155D17"/>
    <w:multiLevelType w:val="hybridMultilevel"/>
    <w:tmpl w:val="9AF4E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53278"/>
    <w:multiLevelType w:val="hybridMultilevel"/>
    <w:tmpl w:val="BCACBEB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952517"/>
    <w:multiLevelType w:val="hybridMultilevel"/>
    <w:tmpl w:val="032E51F8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1B34C1"/>
    <w:multiLevelType w:val="multilevel"/>
    <w:tmpl w:val="143803F6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Cs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1EB60FC"/>
    <w:multiLevelType w:val="multilevel"/>
    <w:tmpl w:val="143803F6"/>
    <w:numStyleLink w:val="WWNum10"/>
  </w:abstractNum>
  <w:abstractNum w:abstractNumId="28" w15:restartNumberingAfterBreak="0">
    <w:nsid w:val="5A47180F"/>
    <w:multiLevelType w:val="hybridMultilevel"/>
    <w:tmpl w:val="63DEA6DE"/>
    <w:lvl w:ilvl="0" w:tplc="38A685B0">
      <w:start w:val="1"/>
      <w:numFmt w:val="decimal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F46ECF"/>
    <w:multiLevelType w:val="hybridMultilevel"/>
    <w:tmpl w:val="77AA4208"/>
    <w:lvl w:ilvl="0" w:tplc="EFBCB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859C0"/>
    <w:multiLevelType w:val="hybridMultilevel"/>
    <w:tmpl w:val="BCC43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4614AD"/>
    <w:multiLevelType w:val="hybridMultilevel"/>
    <w:tmpl w:val="0794F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C4B45"/>
    <w:multiLevelType w:val="hybridMultilevel"/>
    <w:tmpl w:val="3EC4796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3" w15:restartNumberingAfterBreak="0">
    <w:nsid w:val="7AE5061D"/>
    <w:multiLevelType w:val="hybridMultilevel"/>
    <w:tmpl w:val="639CF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67080"/>
    <w:multiLevelType w:val="hybridMultilevel"/>
    <w:tmpl w:val="53BA7B22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5" w15:restartNumberingAfterBreak="0">
    <w:nsid w:val="7D9A40B0"/>
    <w:multiLevelType w:val="hybridMultilevel"/>
    <w:tmpl w:val="DE46D240"/>
    <w:lvl w:ilvl="0" w:tplc="614AE14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32"/>
  </w:num>
  <w:num w:numId="4">
    <w:abstractNumId w:val="24"/>
  </w:num>
  <w:num w:numId="5">
    <w:abstractNumId w:val="11"/>
  </w:num>
  <w:num w:numId="6">
    <w:abstractNumId w:val="15"/>
  </w:num>
  <w:num w:numId="7">
    <w:abstractNumId w:val="8"/>
  </w:num>
  <w:num w:numId="8">
    <w:abstractNumId w:val="13"/>
  </w:num>
  <w:num w:numId="9">
    <w:abstractNumId w:val="17"/>
  </w:num>
  <w:num w:numId="10">
    <w:abstractNumId w:val="30"/>
  </w:num>
  <w:num w:numId="11">
    <w:abstractNumId w:val="16"/>
  </w:num>
  <w:num w:numId="12">
    <w:abstractNumId w:val="2"/>
  </w:num>
  <w:num w:numId="13">
    <w:abstractNumId w:val="22"/>
  </w:num>
  <w:num w:numId="14">
    <w:abstractNumId w:val="35"/>
  </w:num>
  <w:num w:numId="15">
    <w:abstractNumId w:val="7"/>
  </w:num>
  <w:num w:numId="16">
    <w:abstractNumId w:val="9"/>
  </w:num>
  <w:num w:numId="17">
    <w:abstractNumId w:val="33"/>
  </w:num>
  <w:num w:numId="18">
    <w:abstractNumId w:val="14"/>
  </w:num>
  <w:num w:numId="19">
    <w:abstractNumId w:val="4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1"/>
  </w:num>
  <w:num w:numId="23">
    <w:abstractNumId w:val="3"/>
  </w:num>
  <w:num w:numId="24">
    <w:abstractNumId w:val="23"/>
  </w:num>
  <w:num w:numId="25">
    <w:abstractNumId w:val="34"/>
  </w:num>
  <w:num w:numId="26">
    <w:abstractNumId w:val="20"/>
  </w:num>
  <w:num w:numId="27">
    <w:abstractNumId w:val="2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8"/>
  </w:num>
  <w:num w:numId="31">
    <w:abstractNumId w:val="6"/>
  </w:num>
  <w:num w:numId="32">
    <w:abstractNumId w:val="26"/>
  </w:num>
  <w:num w:numId="33">
    <w:abstractNumId w:val="27"/>
  </w:num>
  <w:num w:numId="34">
    <w:abstractNumId w:val="1"/>
  </w:num>
  <w:num w:numId="35">
    <w:abstractNumId w:val="18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3A"/>
    <w:rsid w:val="0000078B"/>
    <w:rsid w:val="00007FCE"/>
    <w:rsid w:val="00024837"/>
    <w:rsid w:val="000466F2"/>
    <w:rsid w:val="00062EB3"/>
    <w:rsid w:val="00086E7B"/>
    <w:rsid w:val="00097BFB"/>
    <w:rsid w:val="000A5714"/>
    <w:rsid w:val="000A6771"/>
    <w:rsid w:val="000A736F"/>
    <w:rsid w:val="000B1D44"/>
    <w:rsid w:val="000D1944"/>
    <w:rsid w:val="000F511F"/>
    <w:rsid w:val="001112DF"/>
    <w:rsid w:val="001424B6"/>
    <w:rsid w:val="00175A5D"/>
    <w:rsid w:val="00180FBC"/>
    <w:rsid w:val="00195D50"/>
    <w:rsid w:val="001B4F61"/>
    <w:rsid w:val="001C0BD9"/>
    <w:rsid w:val="001C4B88"/>
    <w:rsid w:val="001C5423"/>
    <w:rsid w:val="00200D98"/>
    <w:rsid w:val="00207303"/>
    <w:rsid w:val="00210E6F"/>
    <w:rsid w:val="00213531"/>
    <w:rsid w:val="00220074"/>
    <w:rsid w:val="00223696"/>
    <w:rsid w:val="002337E6"/>
    <w:rsid w:val="00244AD4"/>
    <w:rsid w:val="002518C6"/>
    <w:rsid w:val="00266BEA"/>
    <w:rsid w:val="002B20BA"/>
    <w:rsid w:val="002B292C"/>
    <w:rsid w:val="002D17CE"/>
    <w:rsid w:val="002E3AA3"/>
    <w:rsid w:val="00302BC0"/>
    <w:rsid w:val="00315AE6"/>
    <w:rsid w:val="003545C5"/>
    <w:rsid w:val="00361E9E"/>
    <w:rsid w:val="00365356"/>
    <w:rsid w:val="00380D05"/>
    <w:rsid w:val="00395C83"/>
    <w:rsid w:val="003F0767"/>
    <w:rsid w:val="003F24CE"/>
    <w:rsid w:val="00400155"/>
    <w:rsid w:val="004131AF"/>
    <w:rsid w:val="00424A6F"/>
    <w:rsid w:val="00454DB4"/>
    <w:rsid w:val="00480BCA"/>
    <w:rsid w:val="004B1ABB"/>
    <w:rsid w:val="004C414D"/>
    <w:rsid w:val="004F2558"/>
    <w:rsid w:val="00516A67"/>
    <w:rsid w:val="00533DEB"/>
    <w:rsid w:val="005446AD"/>
    <w:rsid w:val="005868F8"/>
    <w:rsid w:val="005F5EC4"/>
    <w:rsid w:val="00600FC0"/>
    <w:rsid w:val="0061659A"/>
    <w:rsid w:val="006219CF"/>
    <w:rsid w:val="006408C9"/>
    <w:rsid w:val="00670473"/>
    <w:rsid w:val="00682D20"/>
    <w:rsid w:val="00692DE3"/>
    <w:rsid w:val="006B113F"/>
    <w:rsid w:val="006B2CC9"/>
    <w:rsid w:val="006B5BC6"/>
    <w:rsid w:val="00704993"/>
    <w:rsid w:val="00715FA3"/>
    <w:rsid w:val="00720FB9"/>
    <w:rsid w:val="00725001"/>
    <w:rsid w:val="00754A8C"/>
    <w:rsid w:val="007603AD"/>
    <w:rsid w:val="00766ECA"/>
    <w:rsid w:val="00785EBD"/>
    <w:rsid w:val="00795D5A"/>
    <w:rsid w:val="00797765"/>
    <w:rsid w:val="007A6275"/>
    <w:rsid w:val="007C7093"/>
    <w:rsid w:val="007D69DA"/>
    <w:rsid w:val="007E5346"/>
    <w:rsid w:val="007F431E"/>
    <w:rsid w:val="007F4F96"/>
    <w:rsid w:val="008078F4"/>
    <w:rsid w:val="00807ADB"/>
    <w:rsid w:val="008116B5"/>
    <w:rsid w:val="008265A3"/>
    <w:rsid w:val="0083368C"/>
    <w:rsid w:val="00863491"/>
    <w:rsid w:val="00873425"/>
    <w:rsid w:val="00880D0D"/>
    <w:rsid w:val="00890296"/>
    <w:rsid w:val="00892472"/>
    <w:rsid w:val="00892B4A"/>
    <w:rsid w:val="00894C51"/>
    <w:rsid w:val="0089570E"/>
    <w:rsid w:val="00896DD1"/>
    <w:rsid w:val="008B3DBF"/>
    <w:rsid w:val="008C55FD"/>
    <w:rsid w:val="008E4C44"/>
    <w:rsid w:val="00905802"/>
    <w:rsid w:val="00912CCE"/>
    <w:rsid w:val="009139AD"/>
    <w:rsid w:val="00936583"/>
    <w:rsid w:val="009417B1"/>
    <w:rsid w:val="00947084"/>
    <w:rsid w:val="00951DA8"/>
    <w:rsid w:val="00985BC6"/>
    <w:rsid w:val="0098682F"/>
    <w:rsid w:val="00990956"/>
    <w:rsid w:val="009A1177"/>
    <w:rsid w:val="009A5A59"/>
    <w:rsid w:val="009B072D"/>
    <w:rsid w:val="009B1A50"/>
    <w:rsid w:val="009B3C93"/>
    <w:rsid w:val="009C0FCD"/>
    <w:rsid w:val="009D0131"/>
    <w:rsid w:val="009D34C9"/>
    <w:rsid w:val="00A05551"/>
    <w:rsid w:val="00A06228"/>
    <w:rsid w:val="00A07377"/>
    <w:rsid w:val="00A14C55"/>
    <w:rsid w:val="00A27CDF"/>
    <w:rsid w:val="00A327FA"/>
    <w:rsid w:val="00A36AEF"/>
    <w:rsid w:val="00A36B3C"/>
    <w:rsid w:val="00A44AA4"/>
    <w:rsid w:val="00A53C38"/>
    <w:rsid w:val="00A56042"/>
    <w:rsid w:val="00A83952"/>
    <w:rsid w:val="00AA3E0A"/>
    <w:rsid w:val="00AB08DC"/>
    <w:rsid w:val="00AB350B"/>
    <w:rsid w:val="00AD0AE6"/>
    <w:rsid w:val="00AD5832"/>
    <w:rsid w:val="00AF4E3A"/>
    <w:rsid w:val="00AF7002"/>
    <w:rsid w:val="00B0196D"/>
    <w:rsid w:val="00B069E0"/>
    <w:rsid w:val="00B11ED5"/>
    <w:rsid w:val="00B12CCB"/>
    <w:rsid w:val="00B20899"/>
    <w:rsid w:val="00B31B92"/>
    <w:rsid w:val="00B35157"/>
    <w:rsid w:val="00B36F6C"/>
    <w:rsid w:val="00B4404E"/>
    <w:rsid w:val="00B4616D"/>
    <w:rsid w:val="00B629D3"/>
    <w:rsid w:val="00B75628"/>
    <w:rsid w:val="00B82026"/>
    <w:rsid w:val="00B95955"/>
    <w:rsid w:val="00BB3BBF"/>
    <w:rsid w:val="00BB70B6"/>
    <w:rsid w:val="00BC3596"/>
    <w:rsid w:val="00BD1323"/>
    <w:rsid w:val="00BD18E9"/>
    <w:rsid w:val="00C00CE3"/>
    <w:rsid w:val="00C05990"/>
    <w:rsid w:val="00C10B90"/>
    <w:rsid w:val="00C22F51"/>
    <w:rsid w:val="00C46C71"/>
    <w:rsid w:val="00C53243"/>
    <w:rsid w:val="00C57BE5"/>
    <w:rsid w:val="00C65A8C"/>
    <w:rsid w:val="00C96DB1"/>
    <w:rsid w:val="00CA183F"/>
    <w:rsid w:val="00CA2B0B"/>
    <w:rsid w:val="00CC34AF"/>
    <w:rsid w:val="00CC3D39"/>
    <w:rsid w:val="00CE0A14"/>
    <w:rsid w:val="00CF0EFC"/>
    <w:rsid w:val="00CF68D0"/>
    <w:rsid w:val="00D15FED"/>
    <w:rsid w:val="00D27E71"/>
    <w:rsid w:val="00D30F41"/>
    <w:rsid w:val="00D5044D"/>
    <w:rsid w:val="00D66B6E"/>
    <w:rsid w:val="00D67C1B"/>
    <w:rsid w:val="00D73639"/>
    <w:rsid w:val="00D75C5C"/>
    <w:rsid w:val="00D848A8"/>
    <w:rsid w:val="00D90C11"/>
    <w:rsid w:val="00D9163F"/>
    <w:rsid w:val="00D930DB"/>
    <w:rsid w:val="00D9605D"/>
    <w:rsid w:val="00DA511A"/>
    <w:rsid w:val="00DC303F"/>
    <w:rsid w:val="00DC3DA0"/>
    <w:rsid w:val="00DD1756"/>
    <w:rsid w:val="00DE479B"/>
    <w:rsid w:val="00DF0333"/>
    <w:rsid w:val="00DF689E"/>
    <w:rsid w:val="00E22428"/>
    <w:rsid w:val="00E31B36"/>
    <w:rsid w:val="00E406D7"/>
    <w:rsid w:val="00E43E0E"/>
    <w:rsid w:val="00E43E61"/>
    <w:rsid w:val="00E538C6"/>
    <w:rsid w:val="00E65271"/>
    <w:rsid w:val="00E65DE1"/>
    <w:rsid w:val="00E94FB9"/>
    <w:rsid w:val="00E97371"/>
    <w:rsid w:val="00EB54C2"/>
    <w:rsid w:val="00EC7036"/>
    <w:rsid w:val="00EC7891"/>
    <w:rsid w:val="00ED221D"/>
    <w:rsid w:val="00EE2393"/>
    <w:rsid w:val="00EF0B7E"/>
    <w:rsid w:val="00F00FC7"/>
    <w:rsid w:val="00F021BE"/>
    <w:rsid w:val="00F11F21"/>
    <w:rsid w:val="00F12B4D"/>
    <w:rsid w:val="00F17F85"/>
    <w:rsid w:val="00F51FF3"/>
    <w:rsid w:val="00F61AC6"/>
    <w:rsid w:val="00F6538F"/>
    <w:rsid w:val="00F667F7"/>
    <w:rsid w:val="00F67E2C"/>
    <w:rsid w:val="00F812A7"/>
    <w:rsid w:val="00FA4370"/>
    <w:rsid w:val="00FD0AEB"/>
    <w:rsid w:val="00FE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1A4CD"/>
  <w15:chartTrackingRefBased/>
  <w15:docId w15:val="{79246838-9C16-4C65-A7C5-25C8EFAA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F4E3A"/>
    <w:pPr>
      <w:keepNext/>
      <w:numPr>
        <w:numId w:val="1"/>
      </w:numPr>
      <w:tabs>
        <w:tab w:val="left" w:pos="851"/>
      </w:tabs>
      <w:suppressAutoHyphens/>
      <w:spacing w:line="360" w:lineRule="auto"/>
      <w:ind w:left="900" w:firstLine="0"/>
      <w:outlineLvl w:val="0"/>
    </w:pPr>
    <w:rPr>
      <w:bCs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00FC0"/>
    <w:pPr>
      <w:keepNext/>
      <w:keepLines/>
      <w:widowControl w:val="0"/>
      <w:suppressAutoHyphens/>
      <w:autoSpaceDN w:val="0"/>
      <w:spacing w:before="40" w:line="259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AF4E3A"/>
    <w:pPr>
      <w:keepNext/>
      <w:numPr>
        <w:ilvl w:val="6"/>
        <w:numId w:val="1"/>
      </w:numPr>
      <w:suppressAutoHyphens/>
      <w:ind w:left="5600" w:firstLine="0"/>
      <w:outlineLvl w:val="6"/>
    </w:pPr>
    <w:rPr>
      <w:i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3A"/>
    <w:rPr>
      <w:rFonts w:ascii="Times New Roman" w:eastAsia="Times New Roman" w:hAnsi="Times New Roman" w:cs="Times New Roman"/>
      <w:bCs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F4E3A"/>
    <w:rPr>
      <w:rFonts w:ascii="Times New Roman" w:eastAsia="Times New Roman" w:hAnsi="Times New Roman" w:cs="Times New Roman"/>
      <w:i/>
      <w:sz w:val="24"/>
      <w:szCs w:val="20"/>
      <w:lang w:eastAsia="zh-CN"/>
    </w:rPr>
  </w:style>
  <w:style w:type="table" w:styleId="Tabela-Siatka">
    <w:name w:val="Table Grid"/>
    <w:basedOn w:val="Standardowy"/>
    <w:uiPriority w:val="39"/>
    <w:rsid w:val="00AF4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ślnie"/>
    <w:rsid w:val="00AF4E3A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color w:val="00000A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AF4E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F4E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3A"/>
  </w:style>
  <w:style w:type="paragraph" w:styleId="Akapitzlist">
    <w:name w:val="List Paragraph"/>
    <w:aliases w:val="sw tekst,lp1,List Paragraph2,Numerowanie,List Paragraph,Podsis rysunku,maz_wyliczenie,opis dzialania,K-P_odwolanie,A_wyliczenie,Akapit z listą 1,normalny tekst,BulletC,Wyliczanie,Obiekt,Akapit z listą31,Bullets,List Paragraph1,L1,CW_Lista"/>
    <w:basedOn w:val="Normalny"/>
    <w:link w:val="AkapitzlistZnak"/>
    <w:uiPriority w:val="34"/>
    <w:qFormat/>
    <w:rsid w:val="00A06228"/>
    <w:pPr>
      <w:ind w:left="720"/>
      <w:contextualSpacing/>
    </w:pPr>
  </w:style>
  <w:style w:type="paragraph" w:customStyle="1" w:styleId="Standard">
    <w:name w:val="Standard"/>
    <w:rsid w:val="009B3C9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51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1F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07377"/>
    <w:pPr>
      <w:spacing w:after="120" w:line="480" w:lineRule="auto"/>
      <w:ind w:left="283"/>
    </w:pPr>
    <w:rPr>
      <w:rFonts w:eastAsia="Courier New" w:cs="Mangal"/>
      <w:kern w:val="1"/>
      <w:szCs w:val="21"/>
      <w:lang w:bidi="hi-I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07377"/>
    <w:rPr>
      <w:rFonts w:ascii="Times New Roman" w:eastAsia="Courier New" w:hAnsi="Times New Roman" w:cs="Mangal"/>
      <w:kern w:val="1"/>
      <w:sz w:val="24"/>
      <w:szCs w:val="21"/>
      <w:lang w:eastAsia="pl-PL" w:bidi="hi-IN"/>
    </w:rPr>
  </w:style>
  <w:style w:type="character" w:styleId="Odwoanieprzypisudolnego">
    <w:name w:val="footnote reference"/>
    <w:uiPriority w:val="99"/>
    <w:rsid w:val="00A0737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A07377"/>
    <w:pPr>
      <w:suppressLineNumbers/>
      <w:ind w:left="339" w:hanging="339"/>
    </w:pPr>
    <w:rPr>
      <w:rFonts w:eastAsia="Courier New" w:cs="Symbol"/>
      <w:kern w:val="1"/>
      <w:sz w:val="20"/>
      <w:szCs w:val="20"/>
      <w:lang w:bidi="hi-I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07377"/>
    <w:rPr>
      <w:rFonts w:ascii="Times New Roman" w:eastAsia="Courier New" w:hAnsi="Times New Roman" w:cs="Symbol"/>
      <w:kern w:val="1"/>
      <w:sz w:val="20"/>
      <w:szCs w:val="20"/>
      <w:lang w:eastAsia="pl-PL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8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83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AF7002"/>
    <w:rPr>
      <w:rFonts w:eastAsia="Calibri"/>
    </w:rPr>
  </w:style>
  <w:style w:type="numbering" w:customStyle="1" w:styleId="WWNum10">
    <w:name w:val="WWNum10"/>
    <w:basedOn w:val="Bezlisty"/>
    <w:rsid w:val="007E5346"/>
    <w:pPr>
      <w:numPr>
        <w:numId w:val="32"/>
      </w:numPr>
    </w:pPr>
  </w:style>
  <w:style w:type="paragraph" w:customStyle="1" w:styleId="CM12">
    <w:name w:val="CM12"/>
    <w:basedOn w:val="Normalny"/>
    <w:next w:val="Normalny"/>
    <w:uiPriority w:val="99"/>
    <w:rsid w:val="007C7093"/>
    <w:pPr>
      <w:widowControl w:val="0"/>
      <w:autoSpaceDE w:val="0"/>
      <w:autoSpaceDN w:val="0"/>
      <w:adjustRightInd w:val="0"/>
      <w:jc w:val="both"/>
    </w:pPr>
  </w:style>
  <w:style w:type="character" w:customStyle="1" w:styleId="Nagwek2Znak">
    <w:name w:val="Nagłówek 2 Znak"/>
    <w:basedOn w:val="Domylnaczcionkaakapitu"/>
    <w:link w:val="Nagwek2"/>
    <w:uiPriority w:val="9"/>
    <w:rsid w:val="00600FC0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</w:rPr>
  </w:style>
  <w:style w:type="character" w:customStyle="1" w:styleId="AkapitzlistZnak">
    <w:name w:val="Akapit z listą Znak"/>
    <w:aliases w:val="sw tekst Znak,lp1 Znak,List Paragraph2 Znak,Numerowanie Znak,List Paragraph Znak,Podsis rysunku Znak,maz_wyliczenie Znak,opis dzialania Znak,K-P_odwolanie Znak,A_wyliczenie Znak,Akapit z listą 1 Znak,normalny tekst Znak,BulletC Znak"/>
    <w:link w:val="Akapitzlist"/>
    <w:uiPriority w:val="34"/>
    <w:qFormat/>
    <w:locked/>
    <w:rsid w:val="009D013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EBA37-52F9-4469-97A2-E1CC8184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2019-06-27T09:37:00Z</cp:lastPrinted>
  <dcterms:created xsi:type="dcterms:W3CDTF">2019-06-27T09:30:00Z</dcterms:created>
  <dcterms:modified xsi:type="dcterms:W3CDTF">2025-03-27T07:01:00Z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UxC4dwLulzfINJ8nQH+xvX5LNGipWa4BRSZhPgxsCvm4YGik3cfZ/A+MP7QS6Pj6ZnpvYI/oPpoiQZLz/Oblxw==</vt:lpwstr>
  </property>
  <property fmtid="{D5CDD505-2E9C-101B-9397-08002B2CF9AE}" pid="4" name="MFClassificationDate">
    <vt:lpwstr>2022-03-16T10:37:20.0550550+01:00</vt:lpwstr>
  </property>
  <property fmtid="{D5CDD505-2E9C-101B-9397-08002B2CF9AE}" pid="5" name="MFClassifiedBySID">
    <vt:lpwstr>UxC4dwLulzfINJ8nQH+xvX5LNGipWa4BRSZhPgxsCvm42mrIC/DSDv0ggS+FjUN/2v1BBotkLlY5aAiEhoi6uURsIfe+5syRj1g85CMv1/VaYx6vP5P0g0BtGYsIeomW</vt:lpwstr>
  </property>
  <property fmtid="{D5CDD505-2E9C-101B-9397-08002B2CF9AE}" pid="6" name="MFGRNItemId">
    <vt:lpwstr>GRN-cbae5090-6ec6-4d53-8616-01ab386f98bf</vt:lpwstr>
  </property>
  <property fmtid="{D5CDD505-2E9C-101B-9397-08002B2CF9AE}" pid="7" name="MFHash">
    <vt:lpwstr>ULdSPgjfQnKB8gWMyZR9EWU9f9lxGA0TwVP/sGZMjok=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