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125353">
        <w:rPr>
          <w:rFonts w:ascii="Times New Roman" w:hAnsi="Times New Roman" w:cs="Times New Roman"/>
          <w:b/>
          <w:bCs/>
          <w:i/>
          <w:color w:val="000000"/>
        </w:rPr>
        <w:t>2</w:t>
      </w:r>
      <w:r w:rsidR="00646FCB">
        <w:rPr>
          <w:rFonts w:ascii="Times New Roman" w:hAnsi="Times New Roman" w:cs="Times New Roman"/>
          <w:b/>
          <w:bCs/>
          <w:i/>
          <w:color w:val="000000"/>
        </w:rPr>
        <w:t>4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6D3D28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25353">
        <w:rPr>
          <w:rFonts w:eastAsia="Cambria"/>
          <w:kern w:val="1"/>
          <w:szCs w:val="24"/>
          <w:lang w:eastAsia="zh-CN"/>
        </w:rPr>
        <w:t>ILZ2.261.24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125353" w:rsidRPr="00C95B4D">
        <w:rPr>
          <w:rFonts w:eastAsia="Cambria"/>
          <w:b/>
          <w:kern w:val="1"/>
          <w:szCs w:val="24"/>
          <w:lang w:eastAsia="zh-CN"/>
        </w:rPr>
        <w:t>„</w:t>
      </w:r>
      <w:r w:rsidR="00077A70">
        <w:rPr>
          <w:rFonts w:eastAsia="Cambria"/>
          <w:b/>
          <w:kern w:val="1"/>
          <w:szCs w:val="24"/>
          <w:lang w:eastAsia="zh-CN"/>
        </w:rPr>
        <w:t>Opracowanie</w:t>
      </w:r>
      <w:r w:rsidR="00125353">
        <w:rPr>
          <w:rFonts w:eastAsia="Cambria"/>
          <w:b/>
          <w:kern w:val="1"/>
          <w:szCs w:val="24"/>
          <w:lang w:eastAsia="zh-CN"/>
        </w:rPr>
        <w:t xml:space="preserve"> projektów wykonawczych remontu instalacji hydrantowych</w:t>
      </w:r>
      <w:r w:rsidR="00077A70">
        <w:rPr>
          <w:rFonts w:eastAsia="Cambria"/>
          <w:b/>
          <w:kern w:val="1"/>
          <w:szCs w:val="24"/>
          <w:lang w:eastAsia="zh-CN"/>
        </w:rPr>
        <w:t xml:space="preserve">                              </w:t>
      </w:r>
      <w:r w:rsidR="00125353">
        <w:rPr>
          <w:rFonts w:eastAsia="Cambria"/>
          <w:b/>
          <w:kern w:val="1"/>
          <w:szCs w:val="24"/>
          <w:lang w:eastAsia="zh-CN"/>
        </w:rPr>
        <w:t xml:space="preserve"> w jednostkach podległych Izbie Administracji skarbowej w Katowicach</w:t>
      </w:r>
      <w:r w:rsidR="00125353">
        <w:rPr>
          <w:b/>
          <w:bCs/>
          <w:szCs w:val="24"/>
        </w:rPr>
        <w:t>”</w:t>
      </w:r>
      <w:r w:rsidR="00125353">
        <w:rPr>
          <w:b/>
          <w:szCs w:val="24"/>
        </w:rPr>
        <w:t>.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689"/>
        <w:gridCol w:w="994"/>
        <w:gridCol w:w="2220"/>
        <w:gridCol w:w="1759"/>
      </w:tblGrid>
      <w:tr w:rsidR="00125353" w:rsidRPr="002E4932" w:rsidTr="009422C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podatku VAT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podatku  VAT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125353" w:rsidRPr="002E4932" w:rsidTr="009422C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f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Będzinie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 Urząd</w:t>
            </w:r>
            <w:r w:rsidRPr="002E4932">
              <w:rPr>
                <w:kern w:val="0"/>
                <w:szCs w:val="24"/>
              </w:rPr>
              <w:t xml:space="preserve">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Bielsku-Białej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Czechowicach-Dziedzicach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Mikołowie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Mysłowicach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w Raciborzu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lastRenderedPageBreak/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Rudzie Śląskiej</w:t>
            </w:r>
            <w:r w:rsidRPr="002E4932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Tarnowskich Górach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I Śląski </w:t>
            </w: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Sosnowcu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C87CB2" w:rsidRDefault="00C87CB2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125353" w:rsidRDefault="00125353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Wykonawca udziela gwarancji i rękojmia na  24 miesiące. U</w:t>
      </w:r>
      <w:r>
        <w:rPr>
          <w:kern w:val="0"/>
          <w:szCs w:val="24"/>
          <w:lang w:eastAsia="en-US"/>
        </w:rPr>
        <w:t xml:space="preserve">dzielona gwarancja  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protokołu jej otrzymania. </w:t>
      </w:r>
    </w:p>
    <w:p w:rsidR="00125353" w:rsidRDefault="00125353" w:rsidP="0012535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>do 60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C87CB2" w:rsidRPr="0023250A" w:rsidRDefault="00C87CB2" w:rsidP="00C87CB2">
      <w:pPr>
        <w:spacing w:line="360" w:lineRule="auto"/>
        <w:jc w:val="both"/>
        <w:rPr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 xml:space="preserve">projektów wykonawczych </w:t>
      </w:r>
      <w:r w:rsidR="00077A70">
        <w:rPr>
          <w:szCs w:val="24"/>
        </w:rPr>
        <w:t xml:space="preserve">sporządzonych </w:t>
      </w:r>
      <w:r>
        <w:rPr>
          <w:szCs w:val="24"/>
        </w:rPr>
        <w:t>dla każdego obiektu oddzielnie,</w:t>
      </w:r>
      <w:r w:rsidRPr="0023250A">
        <w:rPr>
          <w:szCs w:val="24"/>
        </w:rPr>
        <w:t xml:space="preserve"> otrzyman</w:t>
      </w:r>
      <w:r>
        <w:rPr>
          <w:szCs w:val="24"/>
        </w:rPr>
        <w:t xml:space="preserve">ych  </w:t>
      </w:r>
      <w:r w:rsidRPr="0023250A">
        <w:rPr>
          <w:rFonts w:eastAsia="Cambria"/>
          <w:kern w:val="1"/>
          <w:szCs w:val="24"/>
          <w:lang w:eastAsia="zh-CN"/>
        </w:rPr>
        <w:t>w formie elektronicznej</w:t>
      </w:r>
      <w:r w:rsidR="004222FA">
        <w:rPr>
          <w:rFonts w:eastAsia="Cambria"/>
          <w:kern w:val="1"/>
          <w:szCs w:val="24"/>
          <w:lang w:eastAsia="zh-CN"/>
        </w:rPr>
        <w:t xml:space="preserve"> jako </w:t>
      </w:r>
      <w:proofErr w:type="spellStart"/>
      <w:r w:rsidR="004222FA">
        <w:rPr>
          <w:rFonts w:eastAsia="Cambria"/>
          <w:kern w:val="1"/>
          <w:szCs w:val="24"/>
          <w:lang w:eastAsia="zh-CN"/>
        </w:rPr>
        <w:t>przeszukiwalne</w:t>
      </w:r>
      <w:proofErr w:type="spellEnd"/>
      <w:r>
        <w:rPr>
          <w:rFonts w:eastAsia="Cambria"/>
          <w:kern w:val="1"/>
          <w:szCs w:val="24"/>
          <w:lang w:eastAsia="zh-CN"/>
        </w:rPr>
        <w:t xml:space="preserve"> pliki  pdf </w:t>
      </w:r>
      <w:r w:rsidRPr="0023250A">
        <w:rPr>
          <w:rFonts w:eastAsia="Cambria"/>
          <w:kern w:val="1"/>
          <w:szCs w:val="24"/>
          <w:lang w:eastAsia="zh-CN"/>
        </w:rPr>
        <w:t xml:space="preserve"> na płycie CD</w:t>
      </w:r>
      <w:r>
        <w:rPr>
          <w:szCs w:val="24"/>
        </w:rPr>
        <w:t xml:space="preserve"> i dodatkowo w czterech egzemplarzach  papierowych w kolorze.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732985">
        <w:rPr>
          <w:szCs w:val="24"/>
        </w:rPr>
        <w:t xml:space="preserve"> </w:t>
      </w: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</w:t>
      </w:r>
      <w:r w:rsidR="00C4655A">
        <w:rPr>
          <w:rFonts w:eastAsia="Cambria"/>
          <w:kern w:val="1"/>
          <w:szCs w:val="24"/>
          <w:lang w:eastAsia="zh-CN"/>
        </w:rPr>
        <w:t>ry z wyszczególnieniem wartości dla każdej jednostki zgodnie z formularzem oferty.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87CB2" w:rsidRPr="007A038D" w:rsidRDefault="00C87CB2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lastRenderedPageBreak/>
        <w:t>III. Oświadczamy, że:</w:t>
      </w:r>
    </w:p>
    <w:p w:rsidR="00125353" w:rsidRPr="00CB2C78" w:rsidRDefault="00C4655A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2A640A" w:rsidRPr="00CB2C78" w:rsidRDefault="00C4655A" w:rsidP="00CB2C78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640A" w:rsidRPr="00CB2C78">
        <w:rPr>
          <w:rFonts w:ascii="Times New Roman" w:hAnsi="Times New Roman" w:cs="Times New Roman"/>
        </w:rPr>
        <w:t>szystkie  projekty wykonawcze będą:</w:t>
      </w:r>
    </w:p>
    <w:p w:rsidR="00CB2C78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-wykonane w oparciu o obowiązujące przepisy wymienione w </w:t>
      </w:r>
      <w:r w:rsidR="00CB2C78" w:rsidRPr="00CB2C78">
        <w:rPr>
          <w:rFonts w:ascii="Times New Roman" w:hAnsi="Times New Roman" w:cs="Times New Roman"/>
        </w:rPr>
        <w:t xml:space="preserve">pkt III opisu przedmiotu  </w:t>
      </w:r>
    </w:p>
    <w:p w:rsidR="002A640A" w:rsidRPr="00CB2C78" w:rsidRDefault="00CB2C78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  zamówienia stanowiącego załącznik nr  2 do zaproszenia do składania ofert,</w:t>
      </w:r>
    </w:p>
    <w:p w:rsidR="002A640A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>- zatwierdzone przez osobę posiadającą odpowiednie uprawnienia projektowe,</w:t>
      </w:r>
    </w:p>
    <w:p w:rsidR="002A640A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- uzgodnione bez uwag z rzeczoznawcą do spraw zabezpieczeń </w:t>
      </w:r>
      <w:r w:rsidR="00CB2C78" w:rsidRPr="00CB2C78">
        <w:rPr>
          <w:rFonts w:ascii="Times New Roman" w:hAnsi="Times New Roman" w:cs="Times New Roman"/>
        </w:rPr>
        <w:t>p</w:t>
      </w:r>
      <w:r w:rsidRPr="00CB2C78">
        <w:rPr>
          <w:rFonts w:ascii="Times New Roman" w:hAnsi="Times New Roman" w:cs="Times New Roman"/>
        </w:rPr>
        <w:t>rzeciwpożarowych.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C4655A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 xml:space="preserve">liśmy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C4655A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C4655A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C4655A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C4655A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C4655A" w:rsidRDefault="00125353" w:rsidP="00C4655A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bCs/>
          <w:kern w:val="0"/>
        </w:rPr>
      </w:pPr>
      <w:r w:rsidRPr="00C4655A">
        <w:rPr>
          <w:kern w:val="1"/>
          <w:lang w:eastAsia="zh-CN"/>
        </w:rPr>
        <w:t>Podane w ofercie ceny nie będą podlegać zmianie i waloryzacji.</w:t>
      </w:r>
    </w:p>
    <w:p w:rsidR="004222FA" w:rsidRPr="00303ECF" w:rsidRDefault="004222FA" w:rsidP="004222FA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bookmarkStart w:id="0" w:name="_GoBack"/>
            <w:bookmarkEnd w:id="0"/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57259B" w:rsidRDefault="0057259B" w:rsidP="0062695F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62695F" w:rsidRPr="00C4655A" w:rsidRDefault="00C4655A" w:rsidP="00C4655A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before="120" w:line="360" w:lineRule="auto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62695F" w:rsidRDefault="0062695F" w:rsidP="00125353">
      <w:pPr>
        <w:spacing w:before="120" w:line="360" w:lineRule="auto"/>
        <w:jc w:val="both"/>
        <w:rPr>
          <w:color w:val="000000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912F01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57259B" w:rsidRPr="00797DCA" w:rsidRDefault="0057259B" w:rsidP="00125353">
      <w:pPr>
        <w:tabs>
          <w:tab w:val="left" w:pos="2370"/>
        </w:tabs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FA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77A70"/>
    <w:rsid w:val="00125353"/>
    <w:rsid w:val="001855F5"/>
    <w:rsid w:val="002A278D"/>
    <w:rsid w:val="002A640A"/>
    <w:rsid w:val="003210B9"/>
    <w:rsid w:val="00334B77"/>
    <w:rsid w:val="003A5661"/>
    <w:rsid w:val="00404E3A"/>
    <w:rsid w:val="004222FA"/>
    <w:rsid w:val="005029A1"/>
    <w:rsid w:val="00502E39"/>
    <w:rsid w:val="0057259B"/>
    <w:rsid w:val="00596F53"/>
    <w:rsid w:val="0062695F"/>
    <w:rsid w:val="00646FCB"/>
    <w:rsid w:val="00696AA3"/>
    <w:rsid w:val="00752188"/>
    <w:rsid w:val="00894DC3"/>
    <w:rsid w:val="00912F01"/>
    <w:rsid w:val="00927758"/>
    <w:rsid w:val="00995185"/>
    <w:rsid w:val="00A26907"/>
    <w:rsid w:val="00B821E4"/>
    <w:rsid w:val="00C066C9"/>
    <w:rsid w:val="00C4655A"/>
    <w:rsid w:val="00C87CB2"/>
    <w:rsid w:val="00CB2C78"/>
    <w:rsid w:val="00CE25D6"/>
    <w:rsid w:val="00CE5578"/>
    <w:rsid w:val="00D14154"/>
    <w:rsid w:val="00EE7931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405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12BD-EE35-4D0C-B0EC-534D4D03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8</cp:revision>
  <cp:lastPrinted>2018-02-27T08:14:00Z</cp:lastPrinted>
  <dcterms:created xsi:type="dcterms:W3CDTF">2018-02-15T11:09:00Z</dcterms:created>
  <dcterms:modified xsi:type="dcterms:W3CDTF">2018-02-27T08:14:00Z</dcterms:modified>
</cp:coreProperties>
</file>