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412B27">
        <w:rPr>
          <w:rFonts w:ascii="Times New Roman" w:hAnsi="Times New Roman" w:cs="Times New Roman"/>
          <w:b/>
          <w:bCs/>
          <w:i/>
        </w:rPr>
        <w:t>95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2D2B" w:rsidRPr="00732EE5" w:rsidRDefault="00692D2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676A0D" w:rsidRPr="00732EE5">
        <w:rPr>
          <w:rFonts w:eastAsia="Cambria"/>
          <w:kern w:val="1"/>
          <w:szCs w:val="24"/>
          <w:lang w:eastAsia="zh-CN"/>
        </w:rPr>
        <w:t>7</w:t>
      </w:r>
      <w:r w:rsidR="00F124D6" w:rsidRPr="00732EE5">
        <w:rPr>
          <w:rFonts w:eastAsia="Cambria"/>
          <w:kern w:val="1"/>
          <w:szCs w:val="24"/>
          <w:lang w:eastAsia="zh-CN"/>
        </w:rPr>
        <w:t>7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A36584" w:rsidRPr="00732852">
        <w:rPr>
          <w:b/>
        </w:rPr>
        <w:t>„</w:t>
      </w:r>
      <w:r w:rsidR="00A36584">
        <w:rPr>
          <w:b/>
          <w:bCs/>
        </w:rPr>
        <w:t>Remont dachu i roboty naprawcze w garażu oraz uzupełnienie ław i stopni kominiarskich na dachu budynku głównego Urzędu Skarbowego w Mysłowicach”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36584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A36584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412B2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412B27">
              <w:rPr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A36584" w:rsidRDefault="00A36584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0"/>
                <w:lang w:eastAsia="zh-CN"/>
              </w:rPr>
            </w:pPr>
            <w:r w:rsidRPr="00A36584">
              <w:rPr>
                <w:bCs/>
                <w:kern w:val="1"/>
                <w:sz w:val="20"/>
                <w:lang w:eastAsia="zh-CN"/>
              </w:rPr>
              <w:t>[c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a</w:t>
            </w:r>
            <w:r w:rsidRPr="00A36584"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92D2B" w:rsidRDefault="00692D2B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 xml:space="preserve">Podane wyżej ceny obejmują wszelkie zobowiązania Zamawiającego w stosunku do Wykonawcy </w:t>
      </w:r>
      <w:r w:rsidR="00412B27"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 xml:space="preserve">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4B3047" w:rsidRPr="00412B27" w:rsidRDefault="004B3047" w:rsidP="00412B27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</w:t>
      </w:r>
      <w:r w:rsidR="00412B27">
        <w:rPr>
          <w:bCs/>
          <w:kern w:val="0"/>
          <w:szCs w:val="24"/>
          <w:lang w:eastAsia="en-US"/>
        </w:rPr>
        <w:t xml:space="preserve"> na wykonane prace</w:t>
      </w:r>
      <w:r w:rsidRPr="00732EE5">
        <w:rPr>
          <w:bCs/>
          <w:kern w:val="0"/>
          <w:szCs w:val="24"/>
          <w:lang w:eastAsia="en-US"/>
        </w:rPr>
        <w:t xml:space="preserve"> </w:t>
      </w:r>
      <w:r w:rsidR="0091012C">
        <w:rPr>
          <w:bCs/>
          <w:kern w:val="0"/>
          <w:szCs w:val="24"/>
          <w:lang w:eastAsia="en-US"/>
        </w:rPr>
        <w:t xml:space="preserve">oraz zainstalowane elementy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91012C">
        <w:rPr>
          <w:bCs/>
          <w:kern w:val="0"/>
          <w:szCs w:val="24"/>
          <w:lang w:eastAsia="en-US"/>
        </w:rPr>
        <w:t xml:space="preserve">                 </w:t>
      </w:r>
      <w:r w:rsidR="00F50ED2" w:rsidRPr="00F50ED2">
        <w:rPr>
          <w:bCs/>
          <w:kern w:val="0"/>
          <w:szCs w:val="24"/>
          <w:u w:val="single"/>
          <w:lang w:eastAsia="en-US"/>
        </w:rPr>
        <w:t>okres ……</w:t>
      </w:r>
      <w:r w:rsidR="00412B27">
        <w:rPr>
          <w:bCs/>
          <w:kern w:val="0"/>
          <w:szCs w:val="24"/>
          <w:u w:val="single"/>
          <w:lang w:eastAsia="en-US"/>
        </w:rPr>
        <w:t>……..</w:t>
      </w:r>
      <w:r w:rsidR="00F50ED2" w:rsidRPr="00F50ED2">
        <w:rPr>
          <w:bCs/>
          <w:kern w:val="0"/>
          <w:szCs w:val="24"/>
          <w:u w:val="single"/>
          <w:lang w:eastAsia="en-US"/>
        </w:rPr>
        <w:t xml:space="preserve"> miesięcy</w:t>
      </w:r>
      <w:r w:rsidR="00412B27">
        <w:rPr>
          <w:bCs/>
          <w:kern w:val="0"/>
          <w:szCs w:val="24"/>
          <w:u w:val="single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wykonane prace</w:t>
      </w:r>
      <w:r w:rsidR="003571FA">
        <w:rPr>
          <w:bCs/>
          <w:i/>
          <w:szCs w:val="24"/>
        </w:rPr>
        <w:t xml:space="preserve"> i zainstalowane elementy</w:t>
      </w:r>
      <w:r w:rsidR="00F50ED2">
        <w:rPr>
          <w:bCs/>
          <w:i/>
          <w:szCs w:val="24"/>
        </w:rPr>
        <w:t xml:space="preserve">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412B27">
        <w:rPr>
          <w:bCs/>
          <w:i/>
          <w:szCs w:val="24"/>
        </w:rPr>
        <w:t>.</w:t>
      </w:r>
      <w:r w:rsidR="00604494" w:rsidRPr="00732EE5">
        <w:rPr>
          <w:bCs/>
          <w:i/>
          <w:szCs w:val="24"/>
        </w:rPr>
        <w:t xml:space="preserve"> B</w:t>
      </w:r>
      <w:r w:rsidRPr="00732EE5">
        <w:rPr>
          <w:bCs/>
          <w:i/>
          <w:szCs w:val="24"/>
        </w:rPr>
        <w:t>rak wpisu oznacza, że Wykonawca udziela gwara</w:t>
      </w:r>
      <w:r w:rsidR="00B25DD7">
        <w:rPr>
          <w:bCs/>
          <w:i/>
          <w:szCs w:val="24"/>
        </w:rPr>
        <w:t>ncji i rękojmi na wykonane prac</w:t>
      </w:r>
      <w:r w:rsidR="003571FA">
        <w:rPr>
          <w:bCs/>
          <w:i/>
          <w:szCs w:val="24"/>
        </w:rPr>
        <w:t>e</w:t>
      </w:r>
      <w:r w:rsidR="0091012C">
        <w:rPr>
          <w:bCs/>
          <w:i/>
          <w:szCs w:val="24"/>
        </w:rPr>
        <w:t xml:space="preserve"> oraz</w:t>
      </w:r>
      <w:r w:rsidR="003571FA">
        <w:rPr>
          <w:bCs/>
          <w:i/>
          <w:szCs w:val="24"/>
        </w:rPr>
        <w:t xml:space="preserve">                       </w:t>
      </w:r>
      <w:r w:rsidR="0091012C">
        <w:rPr>
          <w:bCs/>
          <w:i/>
          <w:szCs w:val="24"/>
        </w:rPr>
        <w:t xml:space="preserve"> </w:t>
      </w:r>
      <w:r w:rsidR="003571FA">
        <w:rPr>
          <w:bCs/>
          <w:i/>
          <w:szCs w:val="24"/>
        </w:rPr>
        <w:t xml:space="preserve"> zainstalowane elementy</w:t>
      </w:r>
      <w:r w:rsidR="00B25DD7">
        <w:rPr>
          <w:bCs/>
          <w:i/>
          <w:szCs w:val="24"/>
        </w:rPr>
        <w:t xml:space="preserve"> na</w:t>
      </w:r>
      <w:r w:rsidR="00F50ED2">
        <w:rPr>
          <w:bCs/>
          <w:i/>
          <w:szCs w:val="24"/>
        </w:rPr>
        <w:t xml:space="preserve"> wymagany okres </w:t>
      </w:r>
      <w:r w:rsidR="00F50ED2" w:rsidRPr="00B25DD7">
        <w:rPr>
          <w:bCs/>
          <w:i/>
          <w:szCs w:val="24"/>
        </w:rPr>
        <w:t>24 miesięcy</w:t>
      </w:r>
      <w:r w:rsidR="00B25DD7" w:rsidRPr="00B25DD7">
        <w:rPr>
          <w:bCs/>
          <w:i/>
          <w:szCs w:val="24"/>
        </w:rPr>
        <w:t>)</w:t>
      </w:r>
      <w:r w:rsidR="00F50ED2" w:rsidRPr="00B25DD7">
        <w:rPr>
          <w:bCs/>
          <w:i/>
          <w:szCs w:val="24"/>
        </w:rPr>
        <w:t>.</w:t>
      </w:r>
    </w:p>
    <w:p w:rsidR="00BE0A28" w:rsidRDefault="00C066C9" w:rsidP="009746CD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="00723CDF"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94FC2" w:rsidRDefault="00B94FC2" w:rsidP="009746CD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9746CD" w:rsidRPr="00A12AC2" w:rsidRDefault="00C066C9" w:rsidP="004B304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2D2B" w:rsidRDefault="008D4E01" w:rsidP="009746CD">
      <w:pPr>
        <w:widowControl/>
        <w:autoSpaceDN/>
        <w:spacing w:line="360" w:lineRule="auto"/>
        <w:ind w:left="45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7</w:t>
      </w:r>
      <w:r w:rsidR="009746CD">
        <w:rPr>
          <w:b/>
          <w:kern w:val="2"/>
          <w:szCs w:val="24"/>
          <w:lang w:eastAsia="zh-CN"/>
        </w:rPr>
        <w:t>0 dni kalendarzowych</w:t>
      </w:r>
      <w:r w:rsidR="00732EE5" w:rsidRPr="009746CD">
        <w:rPr>
          <w:kern w:val="2"/>
          <w:szCs w:val="24"/>
          <w:lang w:eastAsia="zh-CN"/>
        </w:rPr>
        <w:t xml:space="preserve"> </w:t>
      </w:r>
      <w:r w:rsidR="009746CD">
        <w:rPr>
          <w:rFonts w:eastAsia="Cambria"/>
          <w:kern w:val="1"/>
          <w:szCs w:val="24"/>
          <w:lang w:eastAsia="zh-CN"/>
        </w:rPr>
        <w:t>od daty zawarcia U</w:t>
      </w:r>
      <w:r w:rsidR="00732EE5" w:rsidRPr="009746CD">
        <w:rPr>
          <w:rFonts w:eastAsia="Cambria"/>
          <w:kern w:val="1"/>
          <w:szCs w:val="24"/>
          <w:lang w:eastAsia="zh-CN"/>
        </w:rPr>
        <w:t xml:space="preserve">mowy. </w:t>
      </w:r>
    </w:p>
    <w:p w:rsidR="00692D2B" w:rsidRDefault="0024641D" w:rsidP="00692D2B">
      <w:pPr>
        <w:widowControl/>
        <w:autoSpaceDN/>
        <w:spacing w:line="360" w:lineRule="auto"/>
        <w:ind w:left="45"/>
        <w:jc w:val="both"/>
        <w:textAlignment w:val="auto"/>
        <w:rPr>
          <w:kern w:val="2"/>
          <w:szCs w:val="24"/>
          <w:lang w:eastAsia="zh-CN"/>
        </w:rPr>
      </w:pPr>
      <w:r w:rsidRPr="009746CD">
        <w:rPr>
          <w:kern w:val="2"/>
          <w:szCs w:val="24"/>
          <w:lang w:eastAsia="zh-CN"/>
        </w:rPr>
        <w:t>Termin realizacji o</w:t>
      </w:r>
      <w:r w:rsidR="009746CD">
        <w:rPr>
          <w:kern w:val="2"/>
          <w:szCs w:val="24"/>
          <w:lang w:eastAsia="zh-CN"/>
        </w:rPr>
        <w:t>znacza czas od dnia podpisania U</w:t>
      </w:r>
      <w:r w:rsidRPr="009746CD">
        <w:rPr>
          <w:kern w:val="2"/>
          <w:szCs w:val="24"/>
          <w:lang w:eastAsia="zh-CN"/>
        </w:rPr>
        <w:t>mowy do</w:t>
      </w:r>
      <w:r w:rsidR="008B6E69">
        <w:rPr>
          <w:kern w:val="2"/>
          <w:szCs w:val="24"/>
          <w:lang w:eastAsia="zh-CN"/>
        </w:rPr>
        <w:t xml:space="preserve"> dnia podpisania </w:t>
      </w:r>
      <w:r w:rsidRPr="009746CD">
        <w:rPr>
          <w:kern w:val="2"/>
          <w:szCs w:val="24"/>
          <w:lang w:eastAsia="zh-CN"/>
        </w:rPr>
        <w:t>protokoł</w:t>
      </w:r>
      <w:r w:rsidR="0073073C">
        <w:rPr>
          <w:kern w:val="2"/>
          <w:szCs w:val="24"/>
          <w:lang w:eastAsia="zh-CN"/>
        </w:rPr>
        <w:t>u odbioru końcowego przedmiotu U</w:t>
      </w:r>
      <w:r w:rsidRPr="009746CD">
        <w:rPr>
          <w:kern w:val="2"/>
          <w:szCs w:val="24"/>
          <w:lang w:eastAsia="zh-CN"/>
        </w:rPr>
        <w:t>mowy</w:t>
      </w:r>
      <w:r w:rsidR="009746CD">
        <w:rPr>
          <w:kern w:val="2"/>
          <w:szCs w:val="24"/>
          <w:lang w:eastAsia="zh-CN"/>
        </w:rPr>
        <w:t>, chyba że przedmiot U</w:t>
      </w:r>
      <w:r w:rsidRPr="009746CD">
        <w:rPr>
          <w:kern w:val="2"/>
          <w:szCs w:val="24"/>
          <w:lang w:eastAsia="zh-CN"/>
        </w:rPr>
        <w:t xml:space="preserve">mowy zostanie odebrany w stanie zdatnym do użytkowania zgodnie z jego przeznaczeniem, na podstawie </w:t>
      </w:r>
      <w:r w:rsidR="009746CD">
        <w:rPr>
          <w:kern w:val="2"/>
          <w:szCs w:val="24"/>
          <w:lang w:eastAsia="zh-CN"/>
        </w:rPr>
        <w:t>protokołu odbioru przedmiotu U</w:t>
      </w:r>
      <w:r w:rsidRPr="009746CD">
        <w:rPr>
          <w:kern w:val="2"/>
          <w:szCs w:val="24"/>
          <w:lang w:eastAsia="zh-CN"/>
        </w:rPr>
        <w:t>mowy</w:t>
      </w:r>
      <w:r w:rsidR="008B6E69">
        <w:rPr>
          <w:kern w:val="2"/>
          <w:szCs w:val="24"/>
          <w:lang w:eastAsia="zh-CN"/>
        </w:rPr>
        <w:t xml:space="preserve">           </w:t>
      </w:r>
      <w:r w:rsidRPr="009746CD">
        <w:rPr>
          <w:kern w:val="2"/>
          <w:szCs w:val="24"/>
          <w:lang w:eastAsia="zh-CN"/>
        </w:rPr>
        <w:t xml:space="preserve"> z zastrzeżeniami</w:t>
      </w:r>
      <w:r w:rsidR="00692D2B">
        <w:rPr>
          <w:kern w:val="2"/>
          <w:szCs w:val="24"/>
          <w:lang w:eastAsia="zh-CN"/>
        </w:rPr>
        <w:t>,</w:t>
      </w:r>
      <w:r w:rsidR="009746CD">
        <w:rPr>
          <w:kern w:val="2"/>
          <w:szCs w:val="24"/>
          <w:lang w:eastAsia="zh-CN"/>
        </w:rPr>
        <w:t xml:space="preserve"> </w:t>
      </w:r>
      <w:r w:rsidRPr="009746CD">
        <w:rPr>
          <w:kern w:val="2"/>
          <w:szCs w:val="24"/>
          <w:lang w:eastAsia="zh-CN"/>
        </w:rPr>
        <w:t>o któ</w:t>
      </w:r>
      <w:r w:rsidR="009746CD">
        <w:rPr>
          <w:kern w:val="2"/>
          <w:szCs w:val="24"/>
          <w:lang w:eastAsia="zh-CN"/>
        </w:rPr>
        <w:t>rym mowa w § 6 ust. 3 projektu U</w:t>
      </w:r>
      <w:r w:rsidRPr="009746CD">
        <w:rPr>
          <w:kern w:val="2"/>
          <w:szCs w:val="24"/>
          <w:lang w:eastAsia="zh-CN"/>
        </w:rPr>
        <w:t>mowy</w:t>
      </w:r>
      <w:r w:rsidR="00732EE5" w:rsidRPr="009746CD">
        <w:rPr>
          <w:kern w:val="2"/>
          <w:szCs w:val="24"/>
          <w:lang w:eastAsia="zh-CN"/>
        </w:rPr>
        <w:t>. W celu dotrzymania terminu wykonania prz</w:t>
      </w:r>
      <w:r w:rsidR="009746CD">
        <w:rPr>
          <w:kern w:val="2"/>
          <w:szCs w:val="24"/>
          <w:lang w:eastAsia="zh-CN"/>
        </w:rPr>
        <w:t>edmiotu U</w:t>
      </w:r>
      <w:r w:rsidR="00732EE5" w:rsidRPr="009746CD">
        <w:rPr>
          <w:kern w:val="2"/>
          <w:szCs w:val="24"/>
          <w:lang w:eastAsia="zh-CN"/>
        </w:rPr>
        <w:t>mowy</w:t>
      </w:r>
      <w:r w:rsidR="009746CD">
        <w:rPr>
          <w:kern w:val="2"/>
          <w:szCs w:val="24"/>
          <w:lang w:eastAsia="zh-CN"/>
        </w:rPr>
        <w:t>,</w:t>
      </w:r>
      <w:r w:rsidR="00732EE5" w:rsidRPr="009746CD">
        <w:rPr>
          <w:kern w:val="2"/>
          <w:szCs w:val="24"/>
          <w:lang w:eastAsia="zh-CN"/>
        </w:rPr>
        <w:t xml:space="preserve"> Wykonawca winien zgłosić gotowość do odbioru końcowego uwzględniając termin określon</w:t>
      </w:r>
      <w:r w:rsidR="00BE5520" w:rsidRPr="009746CD">
        <w:rPr>
          <w:kern w:val="2"/>
          <w:szCs w:val="24"/>
          <w:lang w:eastAsia="zh-CN"/>
        </w:rPr>
        <w:t>y</w:t>
      </w:r>
      <w:r w:rsidR="00732EE5" w:rsidRPr="009746CD">
        <w:rPr>
          <w:kern w:val="2"/>
          <w:szCs w:val="24"/>
          <w:lang w:eastAsia="zh-CN"/>
        </w:rPr>
        <w:t xml:space="preserve"> w § 6 </w:t>
      </w:r>
      <w:r w:rsidR="009019AE" w:rsidRPr="009746CD">
        <w:rPr>
          <w:kern w:val="2"/>
          <w:szCs w:val="24"/>
          <w:lang w:eastAsia="zh-CN"/>
        </w:rPr>
        <w:t xml:space="preserve">ust. 1 </w:t>
      </w:r>
      <w:r w:rsidR="009746CD">
        <w:rPr>
          <w:kern w:val="2"/>
          <w:szCs w:val="24"/>
          <w:lang w:eastAsia="zh-CN"/>
        </w:rPr>
        <w:t>projektu U</w:t>
      </w:r>
      <w:r w:rsidR="00732EE5" w:rsidRPr="009746CD">
        <w:rPr>
          <w:kern w:val="2"/>
          <w:szCs w:val="24"/>
          <w:lang w:eastAsia="zh-CN"/>
        </w:rPr>
        <w:t xml:space="preserve">mowy. </w:t>
      </w:r>
    </w:p>
    <w:p w:rsidR="00670586" w:rsidRDefault="00670586" w:rsidP="00692D2B">
      <w:pPr>
        <w:widowControl/>
        <w:autoSpaceDN/>
        <w:spacing w:line="360" w:lineRule="auto"/>
        <w:ind w:left="45"/>
        <w:jc w:val="both"/>
        <w:textAlignment w:val="auto"/>
        <w:rPr>
          <w:kern w:val="2"/>
          <w:szCs w:val="24"/>
          <w:lang w:eastAsia="zh-CN"/>
        </w:rPr>
      </w:pPr>
    </w:p>
    <w:p w:rsidR="00670586" w:rsidRDefault="00670586" w:rsidP="00692D2B">
      <w:pPr>
        <w:widowControl/>
        <w:autoSpaceDN/>
        <w:spacing w:line="360" w:lineRule="auto"/>
        <w:ind w:left="45"/>
        <w:jc w:val="both"/>
        <w:textAlignment w:val="auto"/>
        <w:rPr>
          <w:kern w:val="2"/>
          <w:szCs w:val="24"/>
          <w:lang w:eastAsia="zh-CN"/>
        </w:rPr>
      </w:pPr>
    </w:p>
    <w:p w:rsidR="00C066C9" w:rsidRPr="00732EE5" w:rsidRDefault="00692D2B" w:rsidP="008B6E69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>W</w:t>
      </w:r>
      <w:r w:rsidR="00C066C9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</w:t>
      </w:r>
      <w:r w:rsidR="008D4E01">
        <w:rPr>
          <w:rFonts w:eastAsia="Cambria"/>
          <w:kern w:val="1"/>
          <w:szCs w:val="24"/>
          <w:lang w:eastAsia="zh-CN"/>
        </w:rPr>
        <w:t xml:space="preserve"> będzie podpisany przez obie S</w:t>
      </w:r>
      <w:r w:rsidRPr="00732EE5">
        <w:rPr>
          <w:rFonts w:eastAsia="Cambria"/>
          <w:kern w:val="1"/>
          <w:szCs w:val="24"/>
          <w:lang w:eastAsia="zh-CN"/>
        </w:rPr>
        <w:t xml:space="preserve">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9A53A6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Należność za </w:t>
      </w:r>
      <w:r w:rsidR="00280320" w:rsidRPr="00732EE5">
        <w:rPr>
          <w:rFonts w:eastAsia="Cambria"/>
          <w:kern w:val="1"/>
          <w:szCs w:val="24"/>
          <w:lang w:eastAsia="zh-CN"/>
        </w:rPr>
        <w:t>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8B6E69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8B6E69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>niezbędną wiedzę i doświadc</w:t>
      </w:r>
      <w:r w:rsidR="009746CD">
        <w:rPr>
          <w:kern w:val="1"/>
          <w:szCs w:val="24"/>
          <w:lang w:eastAsia="zh-CN"/>
        </w:rPr>
        <w:t>zenie oraz potencjał techniczny</w:t>
      </w:r>
      <w:r w:rsidR="00C066C9" w:rsidRPr="00732EE5">
        <w:rPr>
          <w:kern w:val="1"/>
          <w:szCs w:val="24"/>
          <w:lang w:eastAsia="zh-CN"/>
        </w:rPr>
        <w:t xml:space="preserve"> a </w:t>
      </w:r>
      <w:r w:rsidR="00E855B5" w:rsidRPr="00732EE5">
        <w:rPr>
          <w:kern w:val="1"/>
          <w:szCs w:val="24"/>
          <w:lang w:eastAsia="zh-CN"/>
        </w:rPr>
        <w:t>usługa będzie realizowana przez pracowników dysponując</w:t>
      </w:r>
      <w:r w:rsidR="002F008A">
        <w:rPr>
          <w:kern w:val="1"/>
          <w:szCs w:val="24"/>
          <w:lang w:eastAsia="zh-CN"/>
        </w:rPr>
        <w:t xml:space="preserve">ych odpowiednimi kwalifikacjami                                             </w:t>
      </w:r>
      <w:r w:rsidR="009746CD">
        <w:rPr>
          <w:kern w:val="1"/>
          <w:szCs w:val="24"/>
          <w:lang w:eastAsia="zh-CN"/>
        </w:rPr>
        <w:t xml:space="preserve"> </w:t>
      </w:r>
      <w:r w:rsidR="008D4E01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9746CD">
        <w:rPr>
          <w:rFonts w:eastAsia="Lucida Sans Unicode"/>
          <w:kern w:val="1"/>
          <w:szCs w:val="24"/>
          <w:lang w:eastAsia="zh-CN"/>
        </w:rPr>
        <w:t>Z</w:t>
      </w:r>
      <w:r w:rsidR="00FA14AF" w:rsidRPr="00732EE5">
        <w:rPr>
          <w:rFonts w:eastAsia="Lucida Sans Unicode"/>
          <w:kern w:val="1"/>
          <w:szCs w:val="24"/>
          <w:lang w:eastAsia="zh-CN"/>
        </w:rPr>
        <w:t>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2F008A">
        <w:rPr>
          <w:rFonts w:eastAsia="Lucida Sans Unicode"/>
          <w:kern w:val="1"/>
          <w:szCs w:val="24"/>
          <w:lang w:eastAsia="zh-CN"/>
        </w:rPr>
        <w:t xml:space="preserve">oferty                </w:t>
      </w:r>
      <w:r w:rsidRPr="00732EE5">
        <w:rPr>
          <w:rFonts w:eastAsia="Lucida Sans Unicode"/>
          <w:kern w:val="1"/>
          <w:szCs w:val="24"/>
          <w:lang w:eastAsia="zh-CN"/>
        </w:rPr>
        <w:t xml:space="preserve"> w tym m.in. transportu, materiałów.</w:t>
      </w:r>
    </w:p>
    <w:p w:rsidR="00C066C9" w:rsidRPr="00732EE5" w:rsidRDefault="00A26907" w:rsidP="0050581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505811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</w:t>
      </w:r>
      <w:r w:rsidR="009746CD">
        <w:rPr>
          <w:kern w:val="1"/>
          <w:szCs w:val="24"/>
          <w:lang w:eastAsia="zh-CN"/>
        </w:rPr>
        <w:t>ne do realizacji zlecenia materiały</w:t>
      </w:r>
      <w:r w:rsidR="00280320" w:rsidRPr="00732EE5">
        <w:rPr>
          <w:kern w:val="1"/>
          <w:szCs w:val="24"/>
          <w:lang w:eastAsia="zh-CN"/>
        </w:rPr>
        <w:t xml:space="preserve"> będą nowe, wolne od wad fizycznych i prawnych, bez jakichkolwiek śladów używania, zniszczenia, oryginalnie fabrycznie zapakowane.</w:t>
      </w:r>
    </w:p>
    <w:p w:rsidR="008D2938" w:rsidRDefault="008D2938" w:rsidP="008B6E69">
      <w:pPr>
        <w:pStyle w:val="Akapitzlist"/>
        <w:widowControl/>
        <w:numPr>
          <w:ilvl w:val="0"/>
          <w:numId w:val="12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9746CD"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3</w:t>
      </w:r>
      <w:r w:rsidR="009746CD">
        <w:rPr>
          <w:kern w:val="1"/>
          <w:szCs w:val="24"/>
          <w:lang w:eastAsia="zh-CN"/>
        </w:rPr>
        <w:t xml:space="preserve"> do Zaproszenia,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 w:rsidR="009746CD"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w miejscu i terminie wyznaczonym przez Zamawiającego.</w:t>
      </w:r>
    </w:p>
    <w:p w:rsidR="00174EA1" w:rsidRPr="00174EA1" w:rsidRDefault="00174EA1" w:rsidP="00174EA1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____________________</w:t>
      </w:r>
    </w:p>
    <w:p w:rsidR="00174EA1" w:rsidRPr="00174EA1" w:rsidRDefault="00174EA1" w:rsidP="00174EA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74E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4EA1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9460D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74EA1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174EA1" w:rsidRPr="00174EA1" w:rsidRDefault="00174EA1" w:rsidP="00174EA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Pr="00174E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</w:t>
      </w:r>
      <w:r w:rsidRPr="00174EA1">
        <w:rPr>
          <w:rFonts w:ascii="Times New Roman" w:hAnsi="Times New Roman" w:cs="Times New Roman"/>
          <w:color w:val="000000"/>
          <w:sz w:val="16"/>
          <w:szCs w:val="16"/>
        </w:rPr>
        <w:t xml:space="preserve"> przypadku gdy wykonawca </w:t>
      </w:r>
      <w:r w:rsidRPr="00174EA1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174EA1">
        <w:rPr>
          <w:rFonts w:ascii="Times New Roman" w:hAnsi="Times New Roman" w:cs="Times New Roman"/>
          <w:b/>
          <w:sz w:val="16"/>
          <w:szCs w:val="16"/>
        </w:rPr>
        <w:t>stosowania</w:t>
      </w:r>
      <w:r w:rsidRPr="00174EA1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  <w:p w:rsidR="00174EA1" w:rsidRDefault="00174EA1" w:rsidP="00174EA1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E81585" w:rsidRDefault="00E81585" w:rsidP="008B6E69">
      <w:pPr>
        <w:pStyle w:val="Akapitzlist"/>
        <w:widowControl/>
        <w:numPr>
          <w:ilvl w:val="0"/>
          <w:numId w:val="12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Oświadczam, że oferta jest ważna i wiążąca przez okres 30 dni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licząc od dnia, w którym upływa termin do składania ofert.</w:t>
      </w:r>
    </w:p>
    <w:p w:rsidR="009E42FF" w:rsidRDefault="009E42FF" w:rsidP="009E42FF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VI.  </w:t>
      </w:r>
      <w:r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9E42FF" w:rsidRPr="002B0803" w:rsidTr="00796CE5">
        <w:trPr>
          <w:trHeight w:val="921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W przypadku wyboru naszej oferty przy realizacji przedmiotu zamówienia</w:t>
            </w:r>
            <w:r>
              <w:rPr>
                <w:bCs/>
                <w:kern w:val="0"/>
              </w:rPr>
              <w:t>,</w:t>
            </w:r>
            <w:r w:rsidRPr="002B0803">
              <w:rPr>
                <w:bCs/>
                <w:kern w:val="0"/>
              </w:rPr>
              <w:t xml:space="preserve"> </w:t>
            </w:r>
            <w:r w:rsidR="00E95319">
              <w:rPr>
                <w:bCs/>
                <w:kern w:val="0"/>
              </w:rPr>
              <w:t>co najmniej jeden pracownik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wykonujący roboty budowlane bezpośrednio na obiekcie, związane                    </w:t>
            </w:r>
            <w:r w:rsidR="001A0338">
              <w:rPr>
                <w:bCs/>
                <w:kern w:val="0"/>
              </w:rPr>
              <w:t>z przedmiotem zamówienia, będzie zatrudniony</w:t>
            </w:r>
            <w:r w:rsidRPr="002B0803">
              <w:rPr>
                <w:bCs/>
                <w:kern w:val="0"/>
              </w:rPr>
              <w:t xml:space="preserve"> na podstawie umowy o pracę</w:t>
            </w:r>
            <w:r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 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9E42FF" w:rsidRPr="009E42FF" w:rsidRDefault="009E42FF" w:rsidP="009E42FF">
      <w:pPr>
        <w:pStyle w:val="Akapitzlist"/>
        <w:widowControl/>
        <w:suppressAutoHyphens w:val="0"/>
        <w:spacing w:before="120" w:line="360" w:lineRule="auto"/>
        <w:ind w:left="1080"/>
        <w:jc w:val="both"/>
        <w:rPr>
          <w:b/>
          <w:bCs/>
          <w:kern w:val="0"/>
        </w:rPr>
      </w:pPr>
      <w:r w:rsidRPr="009E42FF">
        <w:rPr>
          <w:bCs/>
          <w:kern w:val="0"/>
        </w:rPr>
        <w:t>*</w:t>
      </w:r>
      <w:r>
        <w:rPr>
          <w:b/>
          <w:bCs/>
          <w:kern w:val="0"/>
        </w:rPr>
        <w:t>zaznaczyć właściwe pole.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A12AC2">
        <w:rPr>
          <w:color w:val="000000"/>
          <w:szCs w:val="24"/>
        </w:rPr>
        <w:t>ch z realizacją Umowy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</w:t>
      </w:r>
      <w:r w:rsidR="009746CD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 w:rsidR="009746CD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 w:rsidR="00692D2B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92D2B">
        <w:rPr>
          <w:color w:val="000000"/>
          <w:szCs w:val="24"/>
        </w:rPr>
        <w:t>ch U</w:t>
      </w:r>
      <w:r w:rsidR="00A12AC2"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E42FF" w:rsidRDefault="009E42FF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2D2B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D2B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 Wykonawcy w zakresie wypełnienia obowiązków informacyjnych przewidzianych w art. 13 lub art. 14 RODO</w:t>
      </w:r>
      <w:r w:rsidR="00B03D10" w:rsidRPr="00692D2B">
        <w:rPr>
          <w:rStyle w:val="Odwoanieprzypisudolnego"/>
          <w:rFonts w:ascii="Times New Roman" w:hAnsi="Times New Roman" w:cs="Times New Roman"/>
          <w:b/>
          <w:i/>
          <w:sz w:val="28"/>
          <w:szCs w:val="28"/>
          <w:u w:val="single"/>
        </w:rPr>
        <w:footnoteReference w:id="1"/>
      </w:r>
      <w:r w:rsidR="00692D2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70586" w:rsidRDefault="00670586" w:rsidP="00670586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78C9" w:rsidRPr="00692D2B" w:rsidRDefault="003D78C9" w:rsidP="00692D2B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D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692D2B" w:rsidRDefault="003D78C9" w:rsidP="00692D2B">
      <w:pPr>
        <w:pStyle w:val="NormalnyWeb"/>
        <w:spacing w:line="360" w:lineRule="auto"/>
        <w:jc w:val="both"/>
      </w:pPr>
      <w:r w:rsidRPr="00692D2B">
        <w:rPr>
          <w:color w:val="000000"/>
        </w:rPr>
        <w:t>Oświadczam, że wypełniłem obowiązki informacyjne przewidziane w art. 13 lub art. 14 RODO</w:t>
      </w:r>
      <w:r w:rsidR="00E852DA" w:rsidRPr="00692D2B">
        <w:rPr>
          <w:color w:val="000000"/>
        </w:rPr>
        <w:t xml:space="preserve">  </w:t>
      </w:r>
      <w:r w:rsidRPr="00692D2B">
        <w:rPr>
          <w:color w:val="000000"/>
        </w:rPr>
        <w:t xml:space="preserve">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</w:t>
      </w:r>
      <w:r w:rsidR="00E852DA" w:rsidRPr="00692D2B">
        <w:rPr>
          <w:color w:val="000000"/>
        </w:rPr>
        <w:t>.</w:t>
      </w:r>
      <w:r w:rsidR="00E852DA" w:rsidRPr="00692D2B">
        <w:rPr>
          <w:rStyle w:val="Odwoanieprzypisudolnego"/>
          <w:color w:val="000000"/>
        </w:rPr>
        <w:footnoteReference w:id="2"/>
      </w:r>
    </w:p>
    <w:p w:rsidR="003D78C9" w:rsidRPr="00692D2B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E7595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E75955">
        <w:rPr>
          <w:rFonts w:eastAsia="Cambria"/>
          <w:kern w:val="1"/>
          <w:szCs w:val="24"/>
          <w:lang w:eastAsia="zh-CN"/>
        </w:rPr>
        <w:t xml:space="preserve">       </w:t>
      </w:r>
      <w:r w:rsidR="00C066C9" w:rsidRPr="00E75955">
        <w:rPr>
          <w:rFonts w:eastAsia="Cambria"/>
          <w:kern w:val="1"/>
          <w:sz w:val="20"/>
          <w:lang w:eastAsia="zh-CN"/>
        </w:rPr>
        <w:t>podpisy os</w:t>
      </w:r>
      <w:r w:rsidR="00B80CD4" w:rsidRPr="00E75955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E75955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91012C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F7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 xml:space="preserve">nie przekazuje danych osobowych innych niż bezpośrednio jego dotyczących lub zachodzi wyłączenie </w:t>
      </w:r>
      <w:r w:rsidRPr="00A12AC2">
        <w:rPr>
          <w:rFonts w:ascii="Times New Roman" w:hAnsi="Times New Roman" w:cs="Times New Roman"/>
          <w:b/>
          <w:sz w:val="18"/>
          <w:szCs w:val="18"/>
        </w:rPr>
        <w:t>stosowania</w:t>
      </w:r>
      <w:r w:rsidRPr="00F572BB">
        <w:rPr>
          <w:rFonts w:ascii="Times New Roman" w:hAnsi="Times New Roman" w:cs="Times New Roman"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DF4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687E76"/>
    <w:multiLevelType w:val="hybridMultilevel"/>
    <w:tmpl w:val="2BF81FC6"/>
    <w:lvl w:ilvl="0" w:tplc="C422BE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C6A4F"/>
    <w:multiLevelType w:val="hybridMultilevel"/>
    <w:tmpl w:val="2F8689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172E6"/>
    <w:rsid w:val="00174EA1"/>
    <w:rsid w:val="001A0338"/>
    <w:rsid w:val="0024180E"/>
    <w:rsid w:val="0024641D"/>
    <w:rsid w:val="00250775"/>
    <w:rsid w:val="00280320"/>
    <w:rsid w:val="00280443"/>
    <w:rsid w:val="00281D98"/>
    <w:rsid w:val="002A278D"/>
    <w:rsid w:val="002E1CBF"/>
    <w:rsid w:val="002F008A"/>
    <w:rsid w:val="003155DC"/>
    <w:rsid w:val="00334B77"/>
    <w:rsid w:val="003571FA"/>
    <w:rsid w:val="003D78C9"/>
    <w:rsid w:val="003E4488"/>
    <w:rsid w:val="00404E3A"/>
    <w:rsid w:val="00412B27"/>
    <w:rsid w:val="00412E05"/>
    <w:rsid w:val="0042120C"/>
    <w:rsid w:val="00421F32"/>
    <w:rsid w:val="00440503"/>
    <w:rsid w:val="0046737C"/>
    <w:rsid w:val="004B3047"/>
    <w:rsid w:val="004D27E1"/>
    <w:rsid w:val="005029A1"/>
    <w:rsid w:val="00505811"/>
    <w:rsid w:val="0052544C"/>
    <w:rsid w:val="005612A5"/>
    <w:rsid w:val="00596F53"/>
    <w:rsid w:val="005F397B"/>
    <w:rsid w:val="00604494"/>
    <w:rsid w:val="00654116"/>
    <w:rsid w:val="00656369"/>
    <w:rsid w:val="00670586"/>
    <w:rsid w:val="00676A0D"/>
    <w:rsid w:val="00692D2B"/>
    <w:rsid w:val="00696AA3"/>
    <w:rsid w:val="006F1072"/>
    <w:rsid w:val="0071149A"/>
    <w:rsid w:val="00723CDF"/>
    <w:rsid w:val="0073073C"/>
    <w:rsid w:val="00732EE5"/>
    <w:rsid w:val="007A165E"/>
    <w:rsid w:val="007C6BEA"/>
    <w:rsid w:val="007F3E1B"/>
    <w:rsid w:val="007F751F"/>
    <w:rsid w:val="008305CA"/>
    <w:rsid w:val="0083333C"/>
    <w:rsid w:val="00871565"/>
    <w:rsid w:val="00891E56"/>
    <w:rsid w:val="008938D9"/>
    <w:rsid w:val="00894DC3"/>
    <w:rsid w:val="008B6E69"/>
    <w:rsid w:val="008D2938"/>
    <w:rsid w:val="008D4E01"/>
    <w:rsid w:val="009019AE"/>
    <w:rsid w:val="0091012C"/>
    <w:rsid w:val="00927758"/>
    <w:rsid w:val="00933EFC"/>
    <w:rsid w:val="00943FFE"/>
    <w:rsid w:val="009460D9"/>
    <w:rsid w:val="0097193A"/>
    <w:rsid w:val="009746CD"/>
    <w:rsid w:val="00995185"/>
    <w:rsid w:val="009A53A6"/>
    <w:rsid w:val="009A61A5"/>
    <w:rsid w:val="009E42FF"/>
    <w:rsid w:val="00A12AC2"/>
    <w:rsid w:val="00A263FC"/>
    <w:rsid w:val="00A26907"/>
    <w:rsid w:val="00A36584"/>
    <w:rsid w:val="00A422EA"/>
    <w:rsid w:val="00A448D4"/>
    <w:rsid w:val="00AA0145"/>
    <w:rsid w:val="00AF76D9"/>
    <w:rsid w:val="00B03D10"/>
    <w:rsid w:val="00B25DD7"/>
    <w:rsid w:val="00B80CD4"/>
    <w:rsid w:val="00B821E4"/>
    <w:rsid w:val="00B94FC2"/>
    <w:rsid w:val="00B97E9C"/>
    <w:rsid w:val="00BD4641"/>
    <w:rsid w:val="00BE0A28"/>
    <w:rsid w:val="00BE5520"/>
    <w:rsid w:val="00C066C9"/>
    <w:rsid w:val="00CE25D6"/>
    <w:rsid w:val="00CE57E0"/>
    <w:rsid w:val="00D14154"/>
    <w:rsid w:val="00D64870"/>
    <w:rsid w:val="00D64DC6"/>
    <w:rsid w:val="00E577D5"/>
    <w:rsid w:val="00E75955"/>
    <w:rsid w:val="00E81585"/>
    <w:rsid w:val="00E852DA"/>
    <w:rsid w:val="00E855B5"/>
    <w:rsid w:val="00E95319"/>
    <w:rsid w:val="00EE7931"/>
    <w:rsid w:val="00F01E72"/>
    <w:rsid w:val="00F124D6"/>
    <w:rsid w:val="00F206FF"/>
    <w:rsid w:val="00F274F7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701A-4186-47CB-9A17-29F66780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Wrona-Biśta Halina</cp:lastModifiedBy>
  <cp:revision>2</cp:revision>
  <cp:lastPrinted>2018-07-24T05:42:00Z</cp:lastPrinted>
  <dcterms:created xsi:type="dcterms:W3CDTF">2018-08-01T10:56:00Z</dcterms:created>
  <dcterms:modified xsi:type="dcterms:W3CDTF">2018-08-01T10:56:00Z</dcterms:modified>
</cp:coreProperties>
</file>