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E93082" w:rsidRDefault="00CA4FFA" w:rsidP="00E93082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E93082">
        <w:rPr>
          <w:rFonts w:ascii="Times New Roman" w:hAnsi="Times New Roman" w:cs="Times New Roman"/>
          <w:b/>
          <w:bCs/>
          <w:i/>
        </w:rPr>
        <w:t>2401-ILZ</w:t>
      </w:r>
      <w:r w:rsidR="00684823" w:rsidRPr="00E93082">
        <w:rPr>
          <w:rFonts w:ascii="Times New Roman" w:hAnsi="Times New Roman" w:cs="Times New Roman"/>
          <w:b/>
          <w:bCs/>
          <w:i/>
        </w:rPr>
        <w:t>_.</w:t>
      </w:r>
      <w:r w:rsidRPr="00E93082">
        <w:rPr>
          <w:rFonts w:ascii="Times New Roman" w:hAnsi="Times New Roman" w:cs="Times New Roman"/>
          <w:b/>
          <w:bCs/>
          <w:i/>
        </w:rPr>
        <w:t>261.</w:t>
      </w:r>
      <w:r w:rsidR="000610F9">
        <w:rPr>
          <w:rFonts w:ascii="Times New Roman" w:hAnsi="Times New Roman" w:cs="Times New Roman"/>
          <w:b/>
          <w:bCs/>
          <w:i/>
        </w:rPr>
        <w:t>75</w:t>
      </w:r>
      <w:r w:rsidRPr="00E93082">
        <w:rPr>
          <w:rFonts w:ascii="Times New Roman" w:hAnsi="Times New Roman" w:cs="Times New Roman"/>
          <w:b/>
          <w:bCs/>
          <w:i/>
        </w:rPr>
        <w:t>.2019</w:t>
      </w:r>
      <w:r w:rsidR="00C066C9" w:rsidRPr="00E93082">
        <w:rPr>
          <w:rFonts w:ascii="Times New Roman" w:hAnsi="Times New Roman" w:cs="Times New Roman"/>
          <w:b/>
          <w:bCs/>
          <w:i/>
        </w:rPr>
        <w:tab/>
      </w:r>
      <w:r w:rsidR="00C066C9" w:rsidRPr="00E93082">
        <w:rPr>
          <w:rFonts w:ascii="Times New Roman" w:hAnsi="Times New Roman" w:cs="Times New Roman"/>
          <w:b/>
          <w:bCs/>
          <w:i/>
        </w:rPr>
        <w:tab/>
      </w:r>
      <w:r w:rsidR="00A61FEC" w:rsidRPr="00E93082">
        <w:rPr>
          <w:rFonts w:ascii="Times New Roman" w:hAnsi="Times New Roman" w:cs="Times New Roman"/>
          <w:b/>
          <w:bCs/>
          <w:i/>
        </w:rPr>
        <w:tab/>
      </w:r>
      <w:r w:rsidR="00A61FEC" w:rsidRPr="00E93082">
        <w:rPr>
          <w:rFonts w:ascii="Times New Roman" w:hAnsi="Times New Roman" w:cs="Times New Roman"/>
          <w:b/>
          <w:bCs/>
          <w:i/>
        </w:rPr>
        <w:tab/>
      </w:r>
      <w:r w:rsidR="00A61FEC" w:rsidRPr="00E93082">
        <w:rPr>
          <w:rFonts w:ascii="Times New Roman" w:hAnsi="Times New Roman" w:cs="Times New Roman"/>
          <w:b/>
          <w:bCs/>
          <w:i/>
        </w:rPr>
        <w:tab/>
      </w:r>
      <w:r w:rsidR="00C905BC" w:rsidRPr="00E93082">
        <w:rPr>
          <w:rFonts w:ascii="Times New Roman" w:hAnsi="Times New Roman" w:cs="Times New Roman"/>
          <w:b/>
          <w:bCs/>
          <w:i/>
        </w:rPr>
        <w:t xml:space="preserve">Załącznik nr </w:t>
      </w:r>
      <w:r w:rsidR="00D01EF4" w:rsidRPr="00E93082">
        <w:rPr>
          <w:rFonts w:ascii="Times New Roman" w:hAnsi="Times New Roman" w:cs="Times New Roman"/>
          <w:b/>
          <w:bCs/>
          <w:i/>
        </w:rPr>
        <w:t>1 do Zaproszenia</w:t>
      </w:r>
      <w:r w:rsidR="00C066C9" w:rsidRPr="00E93082">
        <w:rPr>
          <w:rFonts w:ascii="Times New Roman" w:hAnsi="Times New Roman" w:cs="Times New Roman"/>
          <w:b/>
          <w:bCs/>
          <w:i/>
        </w:rPr>
        <w:tab/>
      </w:r>
      <w:r w:rsidR="00C066C9" w:rsidRPr="00E93082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E93082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E93082" w:rsidRDefault="00A26907" w:rsidP="00E93082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E93082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Pr="00E93082" w:rsidRDefault="00B22979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E93082" w:rsidRDefault="00C066C9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E93082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Wykonawca: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Nazwa:……………………………………………………………………………………</w:t>
      </w:r>
      <w:r w:rsidR="00C23C0F" w:rsidRPr="00E93082">
        <w:rPr>
          <w:szCs w:val="24"/>
        </w:rPr>
        <w:t>……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Siedziba:………………………………………………………………………………</w:t>
      </w:r>
      <w:r w:rsidR="00E93082">
        <w:rPr>
          <w:szCs w:val="24"/>
        </w:rPr>
        <w:t>.</w:t>
      </w:r>
      <w:r w:rsidRPr="00E93082">
        <w:rPr>
          <w:szCs w:val="24"/>
        </w:rPr>
        <w:t>……</w:t>
      </w:r>
      <w:r w:rsidR="00E93082">
        <w:rPr>
          <w:szCs w:val="24"/>
        </w:rPr>
        <w:t>…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NIP:………………….……</w:t>
      </w:r>
      <w:r w:rsidR="00E93082">
        <w:rPr>
          <w:szCs w:val="24"/>
        </w:rPr>
        <w:t>….………</w:t>
      </w:r>
      <w:r w:rsidRPr="00E93082">
        <w:rPr>
          <w:szCs w:val="24"/>
        </w:rPr>
        <w:t>…</w:t>
      </w:r>
      <w:r w:rsidR="00C23C0F" w:rsidRPr="00E93082">
        <w:rPr>
          <w:szCs w:val="24"/>
        </w:rPr>
        <w:t xml:space="preserve"> </w:t>
      </w:r>
      <w:r w:rsidRPr="00E93082">
        <w:rPr>
          <w:szCs w:val="24"/>
        </w:rPr>
        <w:tab/>
        <w:t>REGON:…………………..………</w:t>
      </w:r>
      <w:r w:rsidR="00E93082">
        <w:rPr>
          <w:szCs w:val="24"/>
        </w:rPr>
        <w:t>.</w:t>
      </w:r>
      <w:r w:rsidRPr="00E93082">
        <w:rPr>
          <w:szCs w:val="24"/>
        </w:rPr>
        <w:t>……</w:t>
      </w:r>
      <w:r w:rsidR="00E93082">
        <w:rPr>
          <w:szCs w:val="24"/>
        </w:rPr>
        <w:t>.</w:t>
      </w:r>
      <w:r w:rsidR="00C23C0F" w:rsidRPr="00E93082">
        <w:rPr>
          <w:szCs w:val="24"/>
        </w:rPr>
        <w:t>.….</w:t>
      </w:r>
      <w:r w:rsidRPr="00E93082">
        <w:rPr>
          <w:szCs w:val="24"/>
        </w:rPr>
        <w:t>…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Nr telefonu/faksu:…………………………………………………………</w:t>
      </w:r>
      <w:r w:rsidR="00C23C0F" w:rsidRPr="00E93082">
        <w:rPr>
          <w:szCs w:val="24"/>
        </w:rPr>
        <w:t>…..</w:t>
      </w:r>
      <w:r w:rsidR="00E93082">
        <w:rPr>
          <w:szCs w:val="24"/>
        </w:rPr>
        <w:t>……</w:t>
      </w:r>
      <w:r w:rsidRPr="00E93082">
        <w:rPr>
          <w:szCs w:val="24"/>
        </w:rPr>
        <w:t>……</w:t>
      </w:r>
      <w:r w:rsidR="00C23C0F" w:rsidRPr="00E93082">
        <w:rPr>
          <w:szCs w:val="24"/>
        </w:rPr>
        <w:t>.</w:t>
      </w:r>
      <w:r w:rsidR="00E93082">
        <w:rPr>
          <w:szCs w:val="24"/>
        </w:rPr>
        <w:t>……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Adres email:……………………………………………………………………………</w:t>
      </w:r>
      <w:r w:rsidR="00C23C0F" w:rsidRPr="00E93082">
        <w:rPr>
          <w:szCs w:val="24"/>
        </w:rPr>
        <w:t>…</w:t>
      </w:r>
      <w:r w:rsidR="00E93082">
        <w:rPr>
          <w:szCs w:val="24"/>
        </w:rPr>
        <w:t>….</w:t>
      </w:r>
      <w:r w:rsidRPr="00E93082">
        <w:rPr>
          <w:szCs w:val="24"/>
        </w:rPr>
        <w:t>..</w:t>
      </w:r>
    </w:p>
    <w:p w:rsidR="00C066C9" w:rsidRPr="00E93082" w:rsidRDefault="00C066C9" w:rsidP="00E93082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F3793" w:rsidRPr="00E93082" w:rsidRDefault="00C066C9" w:rsidP="00E93082">
      <w:pPr>
        <w:jc w:val="both"/>
        <w:rPr>
          <w:b/>
          <w:szCs w:val="24"/>
        </w:rPr>
      </w:pPr>
      <w:r w:rsidRPr="00E93082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684823" w:rsidRPr="00E93082">
        <w:rPr>
          <w:rFonts w:eastAsia="Cambria"/>
          <w:kern w:val="1"/>
          <w:szCs w:val="24"/>
          <w:lang w:eastAsia="zh-CN"/>
        </w:rPr>
        <w:t>_.</w:t>
      </w:r>
      <w:r w:rsidRPr="00E93082">
        <w:rPr>
          <w:rFonts w:eastAsia="Cambria"/>
          <w:kern w:val="1"/>
          <w:szCs w:val="24"/>
          <w:lang w:eastAsia="zh-CN"/>
        </w:rPr>
        <w:t>261.</w:t>
      </w:r>
      <w:r w:rsidR="00430A67" w:rsidRPr="00E93082">
        <w:rPr>
          <w:rFonts w:eastAsia="Cambria"/>
          <w:kern w:val="1"/>
          <w:szCs w:val="24"/>
          <w:lang w:eastAsia="zh-CN"/>
        </w:rPr>
        <w:t>68</w:t>
      </w:r>
      <w:r w:rsidRPr="00E93082">
        <w:rPr>
          <w:rFonts w:eastAsia="Cambria"/>
          <w:kern w:val="1"/>
          <w:szCs w:val="24"/>
          <w:lang w:eastAsia="zh-CN"/>
        </w:rPr>
        <w:t>.201</w:t>
      </w:r>
      <w:r w:rsidR="00CA4FFA" w:rsidRPr="00E93082">
        <w:rPr>
          <w:rFonts w:eastAsia="Cambria"/>
          <w:kern w:val="1"/>
          <w:szCs w:val="24"/>
          <w:lang w:eastAsia="zh-CN"/>
        </w:rPr>
        <w:t>9</w:t>
      </w:r>
      <w:r w:rsidRPr="00E93082">
        <w:rPr>
          <w:rFonts w:eastAsia="Cambria"/>
          <w:kern w:val="1"/>
          <w:szCs w:val="24"/>
          <w:lang w:eastAsia="zh-CN"/>
        </w:rPr>
        <w:t xml:space="preserve"> na</w:t>
      </w:r>
      <w:r w:rsidR="00D64DC6" w:rsidRPr="00E93082">
        <w:rPr>
          <w:rFonts w:eastAsia="Cambria"/>
          <w:bCs/>
          <w:kern w:val="1"/>
          <w:szCs w:val="24"/>
          <w:lang w:eastAsia="zh-CN"/>
        </w:rPr>
        <w:t> </w:t>
      </w:r>
      <w:r w:rsidRPr="00E93082">
        <w:rPr>
          <w:rFonts w:eastAsia="Cambria"/>
          <w:b/>
          <w:kern w:val="1"/>
          <w:szCs w:val="24"/>
          <w:lang w:eastAsia="zh-CN"/>
        </w:rPr>
        <w:t>„</w:t>
      </w:r>
      <w:r w:rsidR="000610F9" w:rsidRPr="00D7515F">
        <w:rPr>
          <w:rFonts w:eastAsia="Cambria"/>
          <w:b/>
          <w:kern w:val="1"/>
          <w:szCs w:val="24"/>
          <w:lang w:eastAsia="zh-CN"/>
        </w:rPr>
        <w:t>D</w:t>
      </w:r>
      <w:r w:rsidR="000610F9" w:rsidRPr="00D7515F">
        <w:rPr>
          <w:b/>
          <w:kern w:val="1"/>
          <w:szCs w:val="24"/>
          <w:lang w:eastAsia="zh-CN"/>
        </w:rPr>
        <w:t>ostaw</w:t>
      </w:r>
      <w:r w:rsidR="000610F9">
        <w:rPr>
          <w:b/>
          <w:kern w:val="1"/>
          <w:szCs w:val="24"/>
          <w:lang w:eastAsia="zh-CN"/>
        </w:rPr>
        <w:t>ę</w:t>
      </w:r>
      <w:r w:rsidR="000610F9" w:rsidRPr="00D7515F">
        <w:rPr>
          <w:b/>
          <w:kern w:val="1"/>
          <w:szCs w:val="24"/>
          <w:lang w:eastAsia="zh-CN"/>
        </w:rPr>
        <w:t xml:space="preserve"> </w:t>
      </w:r>
      <w:r w:rsidR="000610F9" w:rsidRPr="00D7515F">
        <w:rPr>
          <w:b/>
          <w:szCs w:val="24"/>
        </w:rPr>
        <w:t>wraz z montażem fabrycznie nowego klimatyzatora naściennego typu Split oraz demontaż i utylizacj</w:t>
      </w:r>
      <w:r w:rsidR="000610F9">
        <w:rPr>
          <w:b/>
          <w:szCs w:val="24"/>
        </w:rPr>
        <w:t>ę</w:t>
      </w:r>
      <w:r w:rsidR="000610F9" w:rsidRPr="00D7515F">
        <w:rPr>
          <w:b/>
          <w:szCs w:val="24"/>
        </w:rPr>
        <w:t xml:space="preserve"> istniejącego, uszkodzonego klimatyzatora Split McQuay, MCM025D-AFCA nr seryjny 20452606-00809, zlokalizowanego w Pierwszym Urzędzie Skarbowym w Gliwicach, przy ul. Góry Chełmskiej 15</w:t>
      </w:r>
      <w:r w:rsidR="00A30E57" w:rsidRPr="00E93082">
        <w:rPr>
          <w:b/>
          <w:bCs/>
          <w:szCs w:val="24"/>
        </w:rPr>
        <w:t>”</w:t>
      </w:r>
    </w:p>
    <w:p w:rsidR="009F3793" w:rsidRPr="00E93082" w:rsidRDefault="009F3793" w:rsidP="00E93082">
      <w:pPr>
        <w:jc w:val="both"/>
        <w:rPr>
          <w:b/>
          <w:szCs w:val="24"/>
        </w:rPr>
      </w:pPr>
    </w:p>
    <w:p w:rsidR="009F3793" w:rsidRPr="00E93082" w:rsidRDefault="009F3793" w:rsidP="00E93082">
      <w:pPr>
        <w:pStyle w:val="Akapitzlist"/>
        <w:numPr>
          <w:ilvl w:val="0"/>
          <w:numId w:val="5"/>
        </w:numPr>
        <w:jc w:val="both"/>
        <w:rPr>
          <w:kern w:val="1"/>
          <w:szCs w:val="24"/>
          <w:lang w:eastAsia="zh-CN"/>
        </w:rPr>
      </w:pPr>
      <w:r w:rsidRPr="00E93082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E93082">
        <w:rPr>
          <w:rFonts w:eastAsia="Cambria"/>
          <w:kern w:val="1"/>
          <w:szCs w:val="24"/>
          <w:lang w:eastAsia="zh-CN"/>
        </w:rPr>
        <w:t>iami określonymi</w:t>
      </w:r>
      <w:r w:rsidRPr="00E93082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E93082">
        <w:rPr>
          <w:kern w:val="1"/>
          <w:szCs w:val="24"/>
          <w:lang w:eastAsia="zh-CN"/>
        </w:rPr>
        <w:t xml:space="preserve"> za niżej </w:t>
      </w:r>
      <w:r w:rsidR="00ED5039" w:rsidRPr="00E93082">
        <w:rPr>
          <w:kern w:val="1"/>
          <w:szCs w:val="24"/>
          <w:lang w:eastAsia="zh-CN"/>
        </w:rPr>
        <w:t xml:space="preserve">określoną </w:t>
      </w:r>
      <w:r w:rsidRPr="00E93082">
        <w:rPr>
          <w:kern w:val="1"/>
          <w:szCs w:val="24"/>
          <w:lang w:eastAsia="zh-CN"/>
        </w:rPr>
        <w:t>cenę:</w:t>
      </w:r>
    </w:p>
    <w:tbl>
      <w:tblPr>
        <w:tblW w:w="9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07"/>
      </w:tblGrid>
      <w:tr w:rsidR="00E93082" w:rsidRPr="00E9308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D" w:rsidRPr="00E93082" w:rsidRDefault="00B22979" w:rsidP="00E93082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 xml:space="preserve">CAŁKOWITA </w:t>
            </w:r>
            <w:r w:rsidR="00786861" w:rsidRPr="00E93082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WARTOŚĆ OFERTY NETTO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.................................................................................zł)</w:t>
            </w:r>
          </w:p>
        </w:tc>
      </w:tr>
      <w:tr w:rsidR="00E93082" w:rsidRPr="00E9308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b/>
                <w:bCs/>
                <w:i/>
                <w:iCs/>
                <w:kern w:val="1"/>
                <w:szCs w:val="24"/>
                <w:lang w:eastAsia="zh-CN"/>
              </w:rPr>
              <w:t>…………</w:t>
            </w:r>
            <w:r w:rsidRPr="00E93082">
              <w:rPr>
                <w:rFonts w:eastAsia="Cambria"/>
                <w:b/>
                <w:bCs/>
                <w:i/>
                <w:iCs/>
                <w:kern w:val="1"/>
                <w:szCs w:val="24"/>
                <w:lang w:eastAsia="zh-CN"/>
              </w:rPr>
              <w:t>..…. %</w:t>
            </w: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</w:p>
        </w:tc>
      </w:tr>
      <w:tr w:rsidR="00E93082" w:rsidRPr="00E9308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................................................................................ zł)</w:t>
            </w:r>
          </w:p>
        </w:tc>
      </w:tr>
      <w:tr w:rsidR="00E93082" w:rsidRPr="00E9308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jc w:val="center"/>
              <w:textAlignment w:val="auto"/>
              <w:rPr>
                <w:b/>
                <w:bCs/>
                <w:i/>
                <w:kern w:val="1"/>
                <w:szCs w:val="24"/>
                <w:lang w:eastAsia="zh-CN"/>
              </w:rPr>
            </w:pPr>
            <w:r w:rsidRPr="00E93082">
              <w:rPr>
                <w:b/>
                <w:bCs/>
                <w:i/>
                <w:kern w:val="1"/>
                <w:szCs w:val="24"/>
                <w:lang w:eastAsia="zh-CN"/>
              </w:rPr>
              <w:t>CAŁKOWITA WARTOŚĆ OFERTY BRUTTO</w:t>
            </w:r>
          </w:p>
          <w:p w:rsidR="00786861" w:rsidRPr="00E93082" w:rsidRDefault="00786861" w:rsidP="00E93082">
            <w:pPr>
              <w:widowControl/>
              <w:autoSpaceDN/>
              <w:jc w:val="center"/>
              <w:textAlignment w:val="auto"/>
              <w:rPr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b/>
                <w:bCs/>
                <w:i/>
                <w:kern w:val="1"/>
                <w:szCs w:val="24"/>
                <w:lang w:eastAsia="zh-CN"/>
              </w:rPr>
              <w:t>[całkowita wartość oferty netto + kwota V</w:t>
            </w:r>
            <w:r w:rsidR="0023215D" w:rsidRPr="00E93082">
              <w:rPr>
                <w:b/>
                <w:bCs/>
                <w:i/>
                <w:kern w:val="1"/>
                <w:szCs w:val="24"/>
                <w:lang w:eastAsia="zh-CN"/>
              </w:rPr>
              <w:t>AT</w:t>
            </w:r>
            <w:r w:rsidRPr="00E93082">
              <w:rPr>
                <w:b/>
                <w:bCs/>
                <w:i/>
                <w:kern w:val="1"/>
                <w:szCs w:val="24"/>
                <w:lang w:eastAsia="zh-CN"/>
              </w:rPr>
              <w:t>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............................................................................... zł)</w:t>
            </w:r>
          </w:p>
        </w:tc>
      </w:tr>
    </w:tbl>
    <w:p w:rsidR="009F3793" w:rsidRPr="00E93082" w:rsidRDefault="009F3793" w:rsidP="00E93082">
      <w:pPr>
        <w:widowControl/>
        <w:autoSpaceDN/>
        <w:jc w:val="both"/>
        <w:textAlignment w:val="auto"/>
        <w:rPr>
          <w:szCs w:val="24"/>
          <w:u w:val="single"/>
        </w:rPr>
      </w:pPr>
    </w:p>
    <w:p w:rsidR="00430A67" w:rsidRPr="00E93082" w:rsidRDefault="00430A67" w:rsidP="00E93082">
      <w:pPr>
        <w:widowControl/>
        <w:autoSpaceDN/>
        <w:ind w:firstLine="708"/>
        <w:jc w:val="both"/>
        <w:textAlignment w:val="auto"/>
        <w:rPr>
          <w:kern w:val="0"/>
          <w:szCs w:val="24"/>
        </w:rPr>
      </w:pPr>
      <w:r w:rsidRPr="00E93082">
        <w:rPr>
          <w:kern w:val="0"/>
          <w:szCs w:val="24"/>
        </w:rPr>
        <w:t>Ceny należy wyliczyć i podać w złotych polskich z dokładnością do 1 grosza. Jeżeli wartość dziesiętnej grosza jest poniżej 5 to wartość zaokrągla się w dół do pełnych groszy, jeżeli wartość dziesiętnej grosza jest 5 i powyżej to wartość zaokrągla się w górę do pełnych groszy.</w:t>
      </w:r>
    </w:p>
    <w:p w:rsidR="009F3793" w:rsidRPr="00E93082" w:rsidRDefault="009F3793" w:rsidP="00E93082">
      <w:pPr>
        <w:widowControl/>
        <w:autoSpaceDN/>
        <w:ind w:firstLine="708"/>
        <w:jc w:val="both"/>
        <w:textAlignment w:val="auto"/>
        <w:rPr>
          <w:szCs w:val="24"/>
          <w:u w:val="single"/>
        </w:rPr>
      </w:pPr>
      <w:r w:rsidRPr="00E93082">
        <w:rPr>
          <w:szCs w:val="24"/>
        </w:rPr>
        <w:lastRenderedPageBreak/>
        <w:t>Podana wyżej cena obejmuje wszelkie zobowiązania Zamawiającego w stosunku do Wykonawcy i zawierają wszystkie koszty bezpośrednie i pośrednie związane z prawidłową realizacją przedmiotu zamówienia.</w:t>
      </w:r>
    </w:p>
    <w:p w:rsidR="005E4610" w:rsidRPr="00E93082" w:rsidRDefault="005E4610" w:rsidP="00E93082">
      <w:pPr>
        <w:widowControl/>
        <w:autoSpaceDN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Cs w:val="24"/>
          <w:lang w:eastAsia="en-US"/>
        </w:rPr>
      </w:pPr>
      <w:r w:rsidRPr="00E93082">
        <w:rPr>
          <w:b/>
          <w:bCs/>
          <w:kern w:val="0"/>
          <w:szCs w:val="24"/>
          <w:lang w:eastAsia="en-US"/>
        </w:rPr>
        <w:t>Gwarancja i rękojmia:</w:t>
      </w:r>
    </w:p>
    <w:p w:rsidR="009F3793" w:rsidRPr="00E93082" w:rsidRDefault="009F3793" w:rsidP="00E93082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E93082">
        <w:rPr>
          <w:bCs/>
          <w:kern w:val="0"/>
          <w:szCs w:val="24"/>
          <w:lang w:eastAsia="en-US"/>
        </w:rPr>
        <w:t>Wykonawca udziela gwarancji i rękojmi</w:t>
      </w:r>
      <w:r w:rsidR="00D65D97" w:rsidRPr="00E93082">
        <w:rPr>
          <w:bCs/>
          <w:kern w:val="0"/>
          <w:szCs w:val="24"/>
          <w:lang w:eastAsia="en-US"/>
        </w:rPr>
        <w:t xml:space="preserve"> </w:t>
      </w:r>
      <w:r w:rsidR="00B91396" w:rsidRPr="00E93082">
        <w:rPr>
          <w:bCs/>
          <w:szCs w:val="24"/>
        </w:rPr>
        <w:t>na zamontowane urządzenie oraz wykonane prace instalacyjne</w:t>
      </w:r>
      <w:r w:rsidRPr="00E93082">
        <w:rPr>
          <w:bCs/>
          <w:kern w:val="0"/>
          <w:szCs w:val="24"/>
          <w:lang w:eastAsia="en-US"/>
        </w:rPr>
        <w:t xml:space="preserve"> przez okres ………….. miesięcy.</w:t>
      </w:r>
    </w:p>
    <w:p w:rsidR="009F3793" w:rsidRPr="00E93082" w:rsidRDefault="009F3793" w:rsidP="00E93082">
      <w:pPr>
        <w:widowControl/>
        <w:suppressAutoHyphens w:val="0"/>
        <w:ind w:left="61"/>
        <w:jc w:val="both"/>
        <w:rPr>
          <w:bCs/>
          <w:i/>
          <w:sz w:val="22"/>
          <w:szCs w:val="22"/>
        </w:rPr>
      </w:pPr>
      <w:r w:rsidRPr="00E93082">
        <w:rPr>
          <w:bCs/>
          <w:i/>
          <w:sz w:val="22"/>
          <w:szCs w:val="22"/>
        </w:rPr>
        <w:t xml:space="preserve">(Minimalny wymagany okres gwarancji i rękojmi to </w:t>
      </w:r>
      <w:r w:rsidR="00B91396" w:rsidRPr="00E93082">
        <w:rPr>
          <w:b/>
          <w:bCs/>
          <w:i/>
          <w:sz w:val="22"/>
          <w:szCs w:val="22"/>
        </w:rPr>
        <w:t>36</w:t>
      </w:r>
      <w:r w:rsidRPr="00E93082">
        <w:rPr>
          <w:b/>
          <w:bCs/>
          <w:i/>
          <w:sz w:val="22"/>
          <w:szCs w:val="22"/>
        </w:rPr>
        <w:t xml:space="preserve"> miesiące</w:t>
      </w:r>
      <w:r w:rsidRPr="00E93082">
        <w:rPr>
          <w:bCs/>
          <w:i/>
          <w:sz w:val="22"/>
          <w:szCs w:val="22"/>
        </w:rPr>
        <w:t>. Brak wpisu oznacza, że Wykonawca udziela gwarancj</w:t>
      </w:r>
      <w:r w:rsidR="00B91396" w:rsidRPr="00E93082">
        <w:rPr>
          <w:bCs/>
          <w:i/>
          <w:sz w:val="22"/>
          <w:szCs w:val="22"/>
        </w:rPr>
        <w:t>i i rękojmi  na wymagany okres 36</w:t>
      </w:r>
      <w:r w:rsidRPr="00E93082">
        <w:rPr>
          <w:bCs/>
          <w:i/>
          <w:sz w:val="22"/>
          <w:szCs w:val="22"/>
        </w:rPr>
        <w:t xml:space="preserve"> miesięcy).</w:t>
      </w:r>
    </w:p>
    <w:p w:rsidR="00C052EE" w:rsidRPr="00E93082" w:rsidRDefault="009F3793" w:rsidP="00E93082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E93082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E93082">
        <w:rPr>
          <w:kern w:val="0"/>
          <w:szCs w:val="24"/>
        </w:rPr>
        <w:t>zobowiązany do ich wykonywania w ramach zaoferowanego wynagrodzenia, przez cały okres trwania gwarancji</w:t>
      </w:r>
      <w:r w:rsidRPr="00E93082">
        <w:rPr>
          <w:rFonts w:eastAsia="SimSun"/>
          <w:kern w:val="0"/>
          <w:szCs w:val="24"/>
          <w:lang w:eastAsia="zh-CN"/>
        </w:rPr>
        <w:t>.</w:t>
      </w:r>
    </w:p>
    <w:p w:rsidR="00BB3C77" w:rsidRPr="00E93082" w:rsidRDefault="00BB3C77" w:rsidP="00E93082">
      <w:pPr>
        <w:widowControl/>
        <w:suppressAutoHyphens w:val="0"/>
        <w:autoSpaceDN/>
        <w:spacing w:before="120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bCs/>
          <w:szCs w:val="24"/>
        </w:rPr>
        <w:t>Udz</w:t>
      </w:r>
      <w:r w:rsidRPr="00E93082">
        <w:rPr>
          <w:bCs/>
          <w:kern w:val="0"/>
          <w:szCs w:val="24"/>
          <w:lang w:eastAsia="en-US"/>
        </w:rPr>
        <w:t xml:space="preserve">ielona przez </w:t>
      </w:r>
      <w:r w:rsidRPr="00E93082">
        <w:rPr>
          <w:kern w:val="1"/>
          <w:szCs w:val="24"/>
          <w:lang w:eastAsia="zh-CN"/>
        </w:rPr>
        <w:t xml:space="preserve">Wykonawcę gwarancja i rękojmia </w:t>
      </w:r>
      <w:r w:rsidRPr="00E93082">
        <w:rPr>
          <w:bCs/>
          <w:kern w:val="0"/>
          <w:szCs w:val="24"/>
          <w:lang w:eastAsia="en-US"/>
        </w:rPr>
        <w:t>na całość przedmiotu zamówienia</w:t>
      </w:r>
      <w:r w:rsidRPr="00E93082">
        <w:rPr>
          <w:kern w:val="1"/>
          <w:szCs w:val="24"/>
          <w:lang w:eastAsia="zh-CN"/>
        </w:rPr>
        <w:t xml:space="preserve"> liczona jest od dnia podpisania bez zastrzeżeń przez obie Strony protokołu odbioru końcowego wykonania przedmiotu zamówienia.</w:t>
      </w:r>
    </w:p>
    <w:p w:rsidR="00ED5039" w:rsidRPr="00E93082" w:rsidRDefault="00ED5039" w:rsidP="00E93082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szCs w:val="24"/>
        </w:rPr>
      </w:pPr>
      <w:r w:rsidRPr="00E93082">
        <w:rPr>
          <w:rFonts w:eastAsia="Cambria"/>
          <w:b/>
          <w:kern w:val="1"/>
          <w:szCs w:val="24"/>
          <w:lang w:eastAsia="zh-CN"/>
        </w:rPr>
        <w:t>Termin realizacji:</w:t>
      </w:r>
      <w:r w:rsidRPr="00E93082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E93082" w:rsidRDefault="00AC6A13" w:rsidP="00E93082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Cs w:val="24"/>
        </w:rPr>
      </w:pPr>
      <w:r w:rsidRPr="00E93082">
        <w:rPr>
          <w:szCs w:val="24"/>
        </w:rPr>
        <w:t xml:space="preserve">Przedmiot zamówienia zostanie wykonany </w:t>
      </w:r>
      <w:r w:rsidRPr="00E93082">
        <w:rPr>
          <w:rFonts w:eastAsia="Cambria"/>
          <w:kern w:val="2"/>
          <w:szCs w:val="24"/>
        </w:rPr>
        <w:t>w ciągu ………………</w:t>
      </w:r>
      <w:r w:rsidR="00B91396" w:rsidRPr="00E93082">
        <w:rPr>
          <w:rFonts w:eastAsia="Cambria"/>
          <w:bCs/>
          <w:kern w:val="1"/>
          <w:szCs w:val="24"/>
          <w:lang w:eastAsia="zh-CN"/>
        </w:rPr>
        <w:t xml:space="preserve"> od dnia udzielenia zamówienia</w:t>
      </w:r>
      <w:r w:rsidRPr="00E93082">
        <w:rPr>
          <w:rFonts w:eastAsia="Cambria"/>
          <w:kern w:val="2"/>
          <w:szCs w:val="24"/>
        </w:rPr>
        <w:t>.</w:t>
      </w:r>
    </w:p>
    <w:p w:rsidR="00AC6A13" w:rsidRPr="00E93082" w:rsidRDefault="00AC6A13" w:rsidP="00E93082">
      <w:pPr>
        <w:pStyle w:val="Akapitzlist"/>
        <w:widowControl/>
        <w:ind w:left="765"/>
        <w:jc w:val="center"/>
        <w:rPr>
          <w:rFonts w:eastAsia="Cambria"/>
          <w:i/>
          <w:kern w:val="2"/>
          <w:sz w:val="22"/>
          <w:szCs w:val="22"/>
          <w:u w:val="single"/>
        </w:rPr>
      </w:pPr>
      <w:r w:rsidRPr="00E93082">
        <w:rPr>
          <w:rFonts w:eastAsia="Cambria"/>
          <w:i/>
          <w:kern w:val="2"/>
          <w:sz w:val="22"/>
          <w:szCs w:val="22"/>
          <w:u w:val="single"/>
        </w:rPr>
        <w:t xml:space="preserve">(preferowany termin </w:t>
      </w:r>
      <w:r w:rsidR="00ED5039" w:rsidRPr="00E93082">
        <w:rPr>
          <w:rFonts w:eastAsia="Cambria"/>
          <w:i/>
          <w:kern w:val="2"/>
          <w:sz w:val="22"/>
          <w:szCs w:val="22"/>
          <w:u w:val="single"/>
        </w:rPr>
        <w:t xml:space="preserve">to </w:t>
      </w:r>
      <w:r w:rsidR="00B91396" w:rsidRPr="00E93082">
        <w:rPr>
          <w:rFonts w:eastAsia="Cambria"/>
          <w:i/>
          <w:kern w:val="2"/>
          <w:sz w:val="22"/>
          <w:szCs w:val="22"/>
          <w:u w:val="single"/>
        </w:rPr>
        <w:t>1 miesiąc</w:t>
      </w:r>
      <w:r w:rsidRPr="00E93082">
        <w:rPr>
          <w:rFonts w:eastAsia="Cambria"/>
          <w:i/>
          <w:kern w:val="2"/>
          <w:sz w:val="22"/>
          <w:szCs w:val="22"/>
          <w:u w:val="single"/>
        </w:rPr>
        <w:t>)</w:t>
      </w:r>
    </w:p>
    <w:p w:rsidR="00AC6A13" w:rsidRPr="00E93082" w:rsidRDefault="00AC6A13" w:rsidP="00E93082">
      <w:pPr>
        <w:widowControl/>
        <w:suppressAutoHyphens w:val="0"/>
        <w:autoSpaceDN/>
        <w:spacing w:before="120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E93082">
        <w:rPr>
          <w:rFonts w:eastAsia="SimSun"/>
          <w:szCs w:val="24"/>
          <w:lang w:eastAsia="zh-CN"/>
        </w:rPr>
        <w:t xml:space="preserve">Termin realizacji oznacza czas od dnia </w:t>
      </w:r>
      <w:r w:rsidR="00B91396" w:rsidRPr="00E93082">
        <w:rPr>
          <w:rFonts w:eastAsia="SimSun"/>
          <w:szCs w:val="24"/>
          <w:lang w:eastAsia="zh-CN"/>
        </w:rPr>
        <w:t xml:space="preserve">udzielenia Wykonawcy zamówienia </w:t>
      </w:r>
      <w:r w:rsidRPr="00E93082">
        <w:rPr>
          <w:rFonts w:eastAsia="SimSun"/>
          <w:szCs w:val="24"/>
          <w:lang w:eastAsia="zh-CN"/>
        </w:rPr>
        <w:t xml:space="preserve">do dnia popisania przez obie strony </w:t>
      </w:r>
      <w:r w:rsidR="00ED5039" w:rsidRPr="00E93082">
        <w:rPr>
          <w:rFonts w:eastAsia="Cambria"/>
          <w:kern w:val="1"/>
          <w:szCs w:val="24"/>
          <w:lang w:eastAsia="zh-CN"/>
        </w:rPr>
        <w:t xml:space="preserve">protokołu </w:t>
      </w:r>
      <w:r w:rsidRPr="00E93082">
        <w:rPr>
          <w:rFonts w:eastAsia="Cambria"/>
          <w:kern w:val="1"/>
          <w:szCs w:val="24"/>
          <w:lang w:eastAsia="zh-CN"/>
        </w:rPr>
        <w:t>odbioru</w:t>
      </w:r>
      <w:r w:rsidRPr="00E93082">
        <w:rPr>
          <w:rFonts w:eastAsia="SimSun"/>
          <w:szCs w:val="24"/>
          <w:lang w:eastAsia="zh-CN"/>
        </w:rPr>
        <w:t xml:space="preserve"> bez zastrzeżeń </w:t>
      </w:r>
      <w:r w:rsidRPr="00E93082">
        <w:rPr>
          <w:rFonts w:eastAsia="Cambria"/>
          <w:kern w:val="1"/>
          <w:szCs w:val="24"/>
          <w:lang w:eastAsia="zh-CN"/>
        </w:rPr>
        <w:t>z realizacji przedmiotu zamówienia.</w:t>
      </w:r>
      <w:r w:rsidR="00ED5039" w:rsidRPr="00E93082">
        <w:rPr>
          <w:rFonts w:eastAsia="Cambria"/>
          <w:kern w:val="1"/>
          <w:szCs w:val="24"/>
          <w:lang w:eastAsia="zh-CN"/>
        </w:rPr>
        <w:t xml:space="preserve"> </w:t>
      </w:r>
      <w:r w:rsidR="00ED5039" w:rsidRPr="00E93082">
        <w:rPr>
          <w:rFonts w:eastAsia="SimSun"/>
          <w:szCs w:val="24"/>
          <w:lang w:eastAsia="zh-CN"/>
        </w:rPr>
        <w:t>W przypadku braku możliwości odbioru końcowego przedmiotu zamówienia w ww. terminie Zamawiający ma prawo do odstąpienia od umowy w całości lub w niezrealizowanej części bez roszczeń finansowych Wykonawcy z tego tytułu</w:t>
      </w:r>
      <w:r w:rsidR="00430A67" w:rsidRPr="00E93082">
        <w:rPr>
          <w:rFonts w:eastAsia="SimSun"/>
          <w:szCs w:val="24"/>
          <w:lang w:eastAsia="zh-CN"/>
        </w:rPr>
        <w:t>.</w:t>
      </w:r>
    </w:p>
    <w:p w:rsidR="00AC6A13" w:rsidRPr="00E93082" w:rsidRDefault="00AC6A13" w:rsidP="00E93082">
      <w:pPr>
        <w:pStyle w:val="Akapitzlist"/>
        <w:widowControl/>
        <w:autoSpaceDN/>
        <w:spacing w:before="120"/>
        <w:ind w:left="765"/>
        <w:jc w:val="both"/>
        <w:textAlignment w:val="auto"/>
        <w:rPr>
          <w:szCs w:val="24"/>
        </w:rPr>
      </w:pPr>
    </w:p>
    <w:p w:rsidR="00AC6A13" w:rsidRPr="00E93082" w:rsidRDefault="00AC6A13" w:rsidP="00E93082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b/>
          <w:szCs w:val="24"/>
        </w:rPr>
      </w:pPr>
      <w:r w:rsidRPr="00E93082">
        <w:rPr>
          <w:rFonts w:eastAsia="Cambria"/>
          <w:b/>
          <w:kern w:val="1"/>
          <w:szCs w:val="24"/>
          <w:lang w:eastAsia="zh-CN"/>
        </w:rPr>
        <w:t>Miejsce realizacji przedmiotu zamówienia:</w:t>
      </w:r>
    </w:p>
    <w:p w:rsidR="00ED5039" w:rsidRPr="00E93082" w:rsidRDefault="000610F9" w:rsidP="00E93082">
      <w:pPr>
        <w:pStyle w:val="Akapitzlist"/>
        <w:ind w:left="765"/>
        <w:jc w:val="both"/>
        <w:rPr>
          <w:szCs w:val="24"/>
        </w:rPr>
      </w:pPr>
      <w:r w:rsidRPr="00D7515F">
        <w:rPr>
          <w:color w:val="464646"/>
          <w:szCs w:val="24"/>
        </w:rPr>
        <w:t>Pierwszy Urząd Skarbowy w Gliwicach, 44-100 Gliwice, ul. Góry Chełmskiej 15</w:t>
      </w:r>
      <w:r w:rsidR="00ED5039" w:rsidRPr="00E93082">
        <w:rPr>
          <w:szCs w:val="24"/>
        </w:rPr>
        <w:t>.</w:t>
      </w:r>
    </w:p>
    <w:p w:rsidR="00ED5039" w:rsidRPr="00E93082" w:rsidRDefault="00ED5039" w:rsidP="00E93082">
      <w:pPr>
        <w:pStyle w:val="Akapitzlist"/>
        <w:ind w:left="765"/>
        <w:jc w:val="both"/>
        <w:rPr>
          <w:szCs w:val="24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E93082">
        <w:rPr>
          <w:rFonts w:eastAsia="Cambria"/>
          <w:b/>
          <w:kern w:val="1"/>
          <w:szCs w:val="24"/>
          <w:lang w:eastAsia="zh-CN"/>
        </w:rPr>
        <w:t>Warunki płatności:</w:t>
      </w:r>
      <w:r w:rsidRPr="00E93082">
        <w:rPr>
          <w:rFonts w:eastAsia="Cambria"/>
          <w:kern w:val="1"/>
          <w:szCs w:val="24"/>
          <w:lang w:eastAsia="zh-CN"/>
        </w:rPr>
        <w:t xml:space="preserve"> </w:t>
      </w:r>
    </w:p>
    <w:p w:rsidR="00ED5039" w:rsidRPr="00E93082" w:rsidRDefault="00ED5039" w:rsidP="00E93082">
      <w:pPr>
        <w:pStyle w:val="Akapitzlist"/>
        <w:numPr>
          <w:ilvl w:val="0"/>
          <w:numId w:val="13"/>
        </w:numPr>
        <w:jc w:val="both"/>
        <w:rPr>
          <w:rFonts w:eastAsia="Cambria"/>
          <w:kern w:val="1"/>
          <w:szCs w:val="24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>Podstawą wystawienia faktury przez Wykonawcę będzie protokół odbioru końcowego wykonania przedmiotu zamówienia.</w:t>
      </w:r>
    </w:p>
    <w:p w:rsidR="00ED5039" w:rsidRPr="00E93082" w:rsidRDefault="00ED5039" w:rsidP="00E93082">
      <w:pPr>
        <w:pStyle w:val="Akapitzlist"/>
        <w:numPr>
          <w:ilvl w:val="0"/>
          <w:numId w:val="13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ED5039" w:rsidRPr="00E93082" w:rsidRDefault="00ED5039" w:rsidP="00E93082">
      <w:pPr>
        <w:pStyle w:val="Akapitzlist"/>
        <w:numPr>
          <w:ilvl w:val="0"/>
          <w:numId w:val="13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104326" w:rsidRPr="00E93082" w:rsidRDefault="00104326" w:rsidP="00E93082">
      <w:pPr>
        <w:numPr>
          <w:ilvl w:val="0"/>
          <w:numId w:val="13"/>
        </w:numPr>
        <w:tabs>
          <w:tab w:val="left" w:pos="426"/>
        </w:tabs>
        <w:suppressAutoHyphens w:val="0"/>
        <w:adjustRightInd w:val="0"/>
        <w:jc w:val="both"/>
        <w:textAlignment w:val="auto"/>
        <w:rPr>
          <w:rFonts w:eastAsia="SimSun"/>
          <w:szCs w:val="24"/>
          <w:lang w:eastAsia="en-US"/>
        </w:rPr>
      </w:pPr>
      <w:r w:rsidRPr="00E93082">
        <w:rPr>
          <w:rFonts w:eastAsia="SimSun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C23C0F" w:rsidRPr="00E93082" w:rsidRDefault="00C23C0F" w:rsidP="00E93082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b/>
          <w:kern w:val="1"/>
          <w:szCs w:val="24"/>
          <w:lang w:eastAsia="zh-CN"/>
        </w:rPr>
        <w:t>Oświadczamy, że:</w:t>
      </w:r>
    </w:p>
    <w:p w:rsidR="00D65D97" w:rsidRPr="00E93082" w:rsidRDefault="009F3793" w:rsidP="00E93082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 xml:space="preserve">Przedmiot zamówienia wykonamy w terminie wskazanym w </w:t>
      </w:r>
      <w:r w:rsidR="00B91396" w:rsidRPr="00E93082">
        <w:rPr>
          <w:kern w:val="1"/>
          <w:szCs w:val="24"/>
          <w:lang w:eastAsia="zh-CN"/>
        </w:rPr>
        <w:t xml:space="preserve">Formularzu oferty i </w:t>
      </w:r>
      <w:r w:rsidRPr="00E93082">
        <w:rPr>
          <w:kern w:val="1"/>
          <w:szCs w:val="24"/>
          <w:lang w:eastAsia="zh-CN"/>
        </w:rPr>
        <w:t>Zaproszeniu do składania ofert</w:t>
      </w:r>
      <w:r w:rsidR="00B91396" w:rsidRPr="00E93082">
        <w:rPr>
          <w:kern w:val="1"/>
          <w:szCs w:val="24"/>
          <w:lang w:eastAsia="zh-CN"/>
        </w:rPr>
        <w:t>.</w:t>
      </w:r>
    </w:p>
    <w:p w:rsidR="00E239A0" w:rsidRPr="00E93082" w:rsidRDefault="00E239A0" w:rsidP="00E93082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>Posiadamy niezbędną wiedzę i doświadczenie oraz potencjał techniczny</w:t>
      </w:r>
      <w:r w:rsidR="001B0A09" w:rsidRPr="00E93082">
        <w:rPr>
          <w:kern w:val="1"/>
          <w:szCs w:val="24"/>
          <w:lang w:eastAsia="zh-CN"/>
        </w:rPr>
        <w:t>,</w:t>
      </w:r>
      <w:r w:rsidRPr="00E93082">
        <w:rPr>
          <w:kern w:val="1"/>
          <w:szCs w:val="24"/>
          <w:lang w:eastAsia="zh-CN"/>
        </w:rPr>
        <w:t xml:space="preserve"> a</w:t>
      </w:r>
      <w:r w:rsidR="00D53EC6" w:rsidRPr="00E93082">
        <w:rPr>
          <w:kern w:val="1"/>
          <w:szCs w:val="24"/>
          <w:lang w:eastAsia="zh-CN"/>
        </w:rPr>
        <w:t xml:space="preserve"> przedmiot</w:t>
      </w:r>
      <w:r w:rsidR="00BF7D36" w:rsidRPr="00E93082">
        <w:rPr>
          <w:kern w:val="1"/>
          <w:szCs w:val="24"/>
          <w:lang w:eastAsia="zh-CN"/>
        </w:rPr>
        <w:t xml:space="preserve"> </w:t>
      </w:r>
      <w:r w:rsidR="00D53EC6" w:rsidRPr="00E93082">
        <w:rPr>
          <w:kern w:val="1"/>
          <w:szCs w:val="24"/>
          <w:lang w:eastAsia="zh-CN"/>
        </w:rPr>
        <w:t xml:space="preserve">zamówienia będzie </w:t>
      </w:r>
      <w:r w:rsidRPr="00E93082">
        <w:rPr>
          <w:kern w:val="1"/>
          <w:szCs w:val="24"/>
          <w:lang w:eastAsia="zh-CN"/>
        </w:rPr>
        <w:t>realizowan</w:t>
      </w:r>
      <w:r w:rsidR="00D53EC6" w:rsidRPr="00E93082">
        <w:rPr>
          <w:kern w:val="1"/>
          <w:szCs w:val="24"/>
          <w:lang w:eastAsia="zh-CN"/>
        </w:rPr>
        <w:t>y</w:t>
      </w:r>
      <w:r w:rsidRPr="00E93082">
        <w:rPr>
          <w:kern w:val="1"/>
          <w:szCs w:val="24"/>
          <w:lang w:eastAsia="zh-CN"/>
        </w:rPr>
        <w:t xml:space="preserve"> </w:t>
      </w:r>
      <w:r w:rsidR="001B0A09" w:rsidRPr="00E93082">
        <w:rPr>
          <w:rFonts w:eastAsia="Cambria"/>
          <w:szCs w:val="24"/>
        </w:rPr>
        <w:t>z  należytą starannością</w:t>
      </w:r>
      <w:r w:rsidR="001B0A09" w:rsidRPr="00E93082">
        <w:rPr>
          <w:kern w:val="1"/>
          <w:szCs w:val="24"/>
          <w:lang w:eastAsia="zh-CN"/>
        </w:rPr>
        <w:t xml:space="preserve"> </w:t>
      </w:r>
      <w:r w:rsidRPr="00E93082">
        <w:rPr>
          <w:kern w:val="1"/>
          <w:szCs w:val="24"/>
          <w:lang w:eastAsia="zh-CN"/>
        </w:rPr>
        <w:t>przez pracowników dysponujących odpowiednimi</w:t>
      </w:r>
      <w:r w:rsidR="001B0A09" w:rsidRPr="00E93082">
        <w:rPr>
          <w:kern w:val="1"/>
          <w:szCs w:val="24"/>
          <w:lang w:eastAsia="zh-CN"/>
        </w:rPr>
        <w:t xml:space="preserve"> kwalifikacjami oraz uprawnieniami i </w:t>
      </w:r>
      <w:r w:rsidR="001B0A09" w:rsidRPr="00E93082">
        <w:rPr>
          <w:rFonts w:eastAsia="Cambria"/>
          <w:szCs w:val="24"/>
        </w:rPr>
        <w:t>doświadczeniem.</w:t>
      </w:r>
    </w:p>
    <w:p w:rsidR="001B0A09" w:rsidRPr="00E93082" w:rsidRDefault="00E239A0" w:rsidP="00E93082">
      <w:pPr>
        <w:pStyle w:val="Akapitzlist"/>
        <w:widowControl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bCs/>
          <w:kern w:val="0"/>
          <w:szCs w:val="24"/>
          <w:lang w:eastAsia="en-US"/>
        </w:rPr>
      </w:pPr>
      <w:r w:rsidRPr="00E93082">
        <w:rPr>
          <w:szCs w:val="24"/>
        </w:rPr>
        <w:lastRenderedPageBreak/>
        <w:t>P</w:t>
      </w:r>
      <w:r w:rsidR="001B0A09" w:rsidRPr="00E93082">
        <w:rPr>
          <w:szCs w:val="24"/>
        </w:rPr>
        <w:t xml:space="preserve">rzedmiot zamówienia </w:t>
      </w:r>
      <w:r w:rsidRPr="00E93082">
        <w:rPr>
          <w:szCs w:val="24"/>
        </w:rPr>
        <w:t xml:space="preserve">wykonamy </w:t>
      </w:r>
      <w:r w:rsidR="001B0A09" w:rsidRPr="00E93082">
        <w:rPr>
          <w:szCs w:val="24"/>
        </w:rPr>
        <w:t xml:space="preserve">w sposób kompletny, </w:t>
      </w:r>
      <w:r w:rsidR="001B0A09" w:rsidRPr="00E93082">
        <w:rPr>
          <w:rFonts w:eastAsia="Cambria"/>
          <w:bCs/>
          <w:kern w:val="1"/>
          <w:szCs w:val="24"/>
          <w:lang w:eastAsia="zh-CN"/>
        </w:rPr>
        <w:t>zgodnie z treścią umowy, opisem przedmiotu zamówienia, zasadami wiedzy technic</w:t>
      </w:r>
      <w:r w:rsidR="00B91396" w:rsidRPr="00E93082">
        <w:rPr>
          <w:rFonts w:eastAsia="Cambria"/>
          <w:bCs/>
          <w:kern w:val="1"/>
          <w:szCs w:val="24"/>
          <w:lang w:eastAsia="zh-CN"/>
        </w:rPr>
        <w:t>znej, obowiązującymi przepisami.</w:t>
      </w:r>
      <w:r w:rsidRPr="00E93082">
        <w:rPr>
          <w:rFonts w:eastAsia="Cambria"/>
          <w:bCs/>
          <w:kern w:val="1"/>
          <w:szCs w:val="24"/>
          <w:lang w:eastAsia="zh-CN"/>
        </w:rPr>
        <w:t xml:space="preserve"> </w:t>
      </w:r>
      <w:r w:rsidR="00B91396" w:rsidRPr="00E93082">
        <w:rPr>
          <w:rFonts w:eastAsia="Cambria"/>
          <w:bCs/>
          <w:kern w:val="1"/>
          <w:szCs w:val="24"/>
          <w:lang w:eastAsia="zh-CN"/>
        </w:rPr>
        <w:t>normami i standardami oraz</w:t>
      </w:r>
      <w:r w:rsidR="001B0A09" w:rsidRPr="00E93082">
        <w:rPr>
          <w:rFonts w:eastAsia="Cambria"/>
          <w:bCs/>
          <w:kern w:val="1"/>
          <w:szCs w:val="24"/>
          <w:lang w:eastAsia="zh-CN"/>
        </w:rPr>
        <w:t xml:space="preserve"> </w:t>
      </w:r>
      <w:r w:rsidR="00E93082" w:rsidRPr="00E93082">
        <w:rPr>
          <w:rFonts w:eastAsia="Cambria"/>
          <w:bCs/>
          <w:kern w:val="1"/>
          <w:szCs w:val="24"/>
          <w:lang w:eastAsia="zh-CN"/>
        </w:rPr>
        <w:t xml:space="preserve">zaleceniami producenta i </w:t>
      </w:r>
      <w:r w:rsidR="001B0A09" w:rsidRPr="00E93082">
        <w:rPr>
          <w:szCs w:val="24"/>
        </w:rPr>
        <w:t>wskazówkami Zamawiającego</w:t>
      </w:r>
      <w:r w:rsidR="001B0A09" w:rsidRPr="00E93082">
        <w:rPr>
          <w:bCs/>
          <w:kern w:val="0"/>
          <w:szCs w:val="24"/>
          <w:lang w:eastAsia="en-US"/>
        </w:rPr>
        <w:t>.</w:t>
      </w:r>
    </w:p>
    <w:p w:rsidR="001B0A09" w:rsidRPr="00E93082" w:rsidRDefault="001B0A09" w:rsidP="00E93082">
      <w:pPr>
        <w:pStyle w:val="Akapitzlist"/>
        <w:widowControl/>
        <w:numPr>
          <w:ilvl w:val="0"/>
          <w:numId w:val="7"/>
        </w:numPr>
        <w:ind w:left="567" w:hanging="567"/>
        <w:jc w:val="both"/>
        <w:rPr>
          <w:rFonts w:eastAsia="Cambria"/>
          <w:szCs w:val="24"/>
        </w:rPr>
      </w:pPr>
      <w:r w:rsidRPr="00E93082">
        <w:rPr>
          <w:rFonts w:eastAsia="Cambria"/>
          <w:szCs w:val="24"/>
        </w:rPr>
        <w:t>Wykonanie przedmiotu zamówienia nastąpi z materiałów, które spełniają wymagania obecnie obowiązujących norm oraz posiadają wymagane certyfikaty i parametry jakościowe.</w:t>
      </w:r>
    </w:p>
    <w:p w:rsidR="001B0A09" w:rsidRPr="00E93082" w:rsidRDefault="00E239A0" w:rsidP="00E93082">
      <w:pPr>
        <w:pStyle w:val="Akapitzlist"/>
        <w:widowControl/>
        <w:numPr>
          <w:ilvl w:val="0"/>
          <w:numId w:val="7"/>
        </w:numPr>
        <w:tabs>
          <w:tab w:val="left" w:pos="0"/>
          <w:tab w:val="left" w:pos="709"/>
          <w:tab w:val="right" w:pos="9638"/>
        </w:tabs>
        <w:suppressAutoHyphens w:val="0"/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E93082">
        <w:rPr>
          <w:bCs/>
          <w:kern w:val="0"/>
          <w:szCs w:val="24"/>
          <w:lang w:eastAsia="en-US"/>
        </w:rPr>
        <w:t>Z</w:t>
      </w:r>
      <w:r w:rsidR="001B0A09" w:rsidRPr="00E93082">
        <w:rPr>
          <w:bCs/>
          <w:kern w:val="0"/>
          <w:szCs w:val="24"/>
          <w:lang w:eastAsia="en-US"/>
        </w:rPr>
        <w:t>amontowane części b</w:t>
      </w:r>
      <w:r w:rsidRPr="00E93082">
        <w:rPr>
          <w:bCs/>
          <w:kern w:val="0"/>
          <w:szCs w:val="24"/>
          <w:lang w:eastAsia="en-US"/>
        </w:rPr>
        <w:t>ędą</w:t>
      </w:r>
      <w:r w:rsidR="001B0A09" w:rsidRPr="00E93082">
        <w:rPr>
          <w:bCs/>
          <w:kern w:val="0"/>
          <w:szCs w:val="24"/>
          <w:lang w:eastAsia="en-US"/>
        </w:rPr>
        <w:t xml:space="preserve"> fabrycznie nowe, sprawne, wolne od wad fizycznych i prawnych oraz objęte min </w:t>
      </w:r>
      <w:r w:rsidR="00B91396" w:rsidRPr="00E93082">
        <w:rPr>
          <w:bCs/>
          <w:kern w:val="0"/>
          <w:szCs w:val="24"/>
          <w:lang w:eastAsia="en-US"/>
        </w:rPr>
        <w:t>36</w:t>
      </w:r>
      <w:r w:rsidR="001B0A09" w:rsidRPr="00E93082">
        <w:rPr>
          <w:bCs/>
          <w:kern w:val="0"/>
          <w:szCs w:val="24"/>
          <w:lang w:eastAsia="en-US"/>
        </w:rPr>
        <w:t>-miesięczną gwarancją i rękojmią.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E93082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brutto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zawiera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wszystkie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koszty,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jakie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ponosi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Zamawiający w</w:t>
      </w:r>
      <w:r w:rsidRPr="00E93082">
        <w:rPr>
          <w:kern w:val="1"/>
          <w:szCs w:val="24"/>
          <w:lang w:eastAsia="zh-CN"/>
        </w:rPr>
        <w:t> </w:t>
      </w:r>
      <w:r w:rsidRPr="00E93082">
        <w:rPr>
          <w:rFonts w:eastAsia="Lucida Sans Unicode"/>
          <w:kern w:val="1"/>
          <w:szCs w:val="24"/>
          <w:lang w:eastAsia="zh-CN"/>
        </w:rPr>
        <w:t>przypadku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wyboru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niniejszej</w:t>
      </w:r>
      <w:r w:rsidRPr="00E93082">
        <w:rPr>
          <w:kern w:val="1"/>
          <w:szCs w:val="24"/>
          <w:lang w:eastAsia="zh-CN"/>
        </w:rPr>
        <w:t xml:space="preserve"> </w:t>
      </w:r>
      <w:r w:rsidR="001049C8" w:rsidRPr="00E93082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E93082">
        <w:rPr>
          <w:rFonts w:eastAsia="Lucida Sans Unicode"/>
          <w:kern w:val="1"/>
          <w:szCs w:val="24"/>
          <w:lang w:eastAsia="zh-CN"/>
        </w:rPr>
        <w:t>Uzyskaliśmy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wszelkie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informacje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niezbędne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do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prawidłowego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przygotowania</w:t>
      </w:r>
      <w:r w:rsidRPr="00E93082">
        <w:rPr>
          <w:rFonts w:eastAsia="Lucida Sans Unicode"/>
          <w:kern w:val="1"/>
          <w:szCs w:val="24"/>
          <w:lang w:eastAsia="zh-CN"/>
        </w:rPr>
        <w:br/>
        <w:t>i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złożenia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niniejszej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E93082" w:rsidRPr="00E93082" w:rsidRDefault="00E93082" w:rsidP="00E93082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 xml:space="preserve">Zapoznaliśmy się z projektem umowy stanowiący załącznik nr 3 do Zaproszenia, został on przez nas zaakceptowany i w przypadku wyboru naszej oferty zobowiązujemy się do zawarcia Umowy na podanych warunkach </w:t>
      </w:r>
      <w:r w:rsidRPr="00E93082">
        <w:rPr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bCs/>
          <w:szCs w:val="24"/>
        </w:rPr>
      </w:pPr>
      <w:r w:rsidRPr="00E93082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B62CE8" w:rsidRPr="00E93082" w:rsidRDefault="00B62CE8" w:rsidP="00E93082">
      <w:pPr>
        <w:ind w:left="360"/>
        <w:jc w:val="both"/>
        <w:rPr>
          <w:snapToGrid w:val="0"/>
          <w:szCs w:val="24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E93082">
        <w:rPr>
          <w:b/>
          <w:kern w:val="1"/>
          <w:szCs w:val="24"/>
          <w:lang w:eastAsia="zh-CN"/>
        </w:rPr>
        <w:t>Dane do kontaktów:</w:t>
      </w:r>
    </w:p>
    <w:p w:rsidR="009F3793" w:rsidRPr="00E93082" w:rsidRDefault="009F3793" w:rsidP="00E93082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93082" w:rsidRPr="00E93082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E93082" w:rsidRDefault="009F3793" w:rsidP="00E93082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E93082" w:rsidRDefault="009F3793" w:rsidP="00E93082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E93082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</w:t>
            </w:r>
            <w:r w:rsidR="004D771B" w:rsidRPr="00E93082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E93082" w:rsidRDefault="009F3793" w:rsidP="00E93082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E93082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....................................................... </w:t>
            </w:r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E93082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 w:rsidRPr="00E93082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E93082" w:rsidRDefault="009F3793" w:rsidP="00E93082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E93082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 w:rsidRPr="00E93082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E93082" w:rsidRDefault="009F3793" w:rsidP="00E93082">
      <w:pPr>
        <w:spacing w:before="240"/>
        <w:ind w:firstLine="709"/>
        <w:jc w:val="both"/>
        <w:rPr>
          <w:szCs w:val="24"/>
        </w:rPr>
      </w:pPr>
      <w:r w:rsidRPr="00E93082">
        <w:rPr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06787A" w:rsidRPr="00E93082">
        <w:rPr>
          <w:szCs w:val="24"/>
        </w:rPr>
        <w:t>ch z realizacją u</w:t>
      </w:r>
      <w:r w:rsidRPr="00E93082">
        <w:rPr>
          <w:szCs w:val="24"/>
        </w:rPr>
        <w:t>mowy będąc</w:t>
      </w:r>
      <w:r w:rsidR="00AE6850" w:rsidRPr="00E93082">
        <w:rPr>
          <w:szCs w:val="24"/>
        </w:rPr>
        <w:t>ej</w:t>
      </w:r>
      <w:r w:rsidRPr="00E93082">
        <w:rPr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F41D41" w:rsidRDefault="00F41D41" w:rsidP="00E93082">
      <w:pPr>
        <w:spacing w:after="240"/>
        <w:ind w:firstLine="709"/>
        <w:jc w:val="both"/>
        <w:rPr>
          <w:szCs w:val="24"/>
        </w:rPr>
      </w:pPr>
    </w:p>
    <w:p w:rsidR="009F3793" w:rsidRDefault="009F3793" w:rsidP="00E93082">
      <w:pPr>
        <w:spacing w:after="240"/>
        <w:ind w:firstLine="709"/>
        <w:jc w:val="both"/>
        <w:rPr>
          <w:szCs w:val="24"/>
        </w:rPr>
      </w:pPr>
      <w:r w:rsidRPr="00E93082">
        <w:rPr>
          <w:szCs w:val="24"/>
        </w:rPr>
        <w:t>Za prawidłowe podanie danych teleadresowych odpowiada Wykonawca. W związku                             z powyższym Wykonawca ponosi pełną odpowiedzialność za odbieranie na bieżąco przekazywanej drogą elektroniczną</w:t>
      </w:r>
      <w:r w:rsidR="00AE6850" w:rsidRPr="00E93082">
        <w:rPr>
          <w:szCs w:val="24"/>
        </w:rPr>
        <w:t xml:space="preserve"> poczty</w:t>
      </w:r>
      <w:r w:rsidRPr="00E93082">
        <w:rPr>
          <w:szCs w:val="24"/>
        </w:rPr>
        <w:t>, na wyżej podany nr faksu/adres poczty elektronicznej. W przypadku zaniechania odbierania poczty w ww. sposób, Wykonawca ponosi wszelkie skutki z tego wynikające</w:t>
      </w:r>
      <w:r w:rsidR="00AE6850" w:rsidRPr="00E93082">
        <w:rPr>
          <w:szCs w:val="24"/>
        </w:rPr>
        <w:t>,</w:t>
      </w:r>
      <w:r w:rsidRPr="00E93082">
        <w:rPr>
          <w:szCs w:val="24"/>
        </w:rPr>
        <w:t xml:space="preserve"> a brak potwierdzenia otrzymania korespondencji nie powoduje przesunięcia terminów wskazanych w postępowaniu i postanowienia</w:t>
      </w:r>
      <w:r w:rsidR="00616090" w:rsidRPr="00E93082">
        <w:rPr>
          <w:szCs w:val="24"/>
        </w:rPr>
        <w:t>ch u</w:t>
      </w:r>
      <w:r w:rsidRPr="00E93082">
        <w:rPr>
          <w:szCs w:val="24"/>
        </w:rPr>
        <w:t>mowy.</w:t>
      </w:r>
    </w:p>
    <w:p w:rsidR="000610F9" w:rsidRPr="00E93082" w:rsidRDefault="000610F9" w:rsidP="00E93082">
      <w:pPr>
        <w:spacing w:after="240"/>
        <w:ind w:firstLine="709"/>
        <w:jc w:val="both"/>
        <w:rPr>
          <w:szCs w:val="24"/>
        </w:rPr>
      </w:pPr>
      <w:bookmarkStart w:id="0" w:name="_GoBack"/>
      <w:bookmarkEnd w:id="0"/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E93082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E93082" w:rsidRDefault="009F3793" w:rsidP="00E93082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E93082" w:rsidRDefault="009F3793" w:rsidP="00E93082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 w:rsidRPr="00E93082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 w:rsidR="00227162" w:rsidRPr="00E93082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  <w:r w:rsidR="00655B3B" w:rsidRPr="00E93082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E93082" w:rsidRDefault="00655B3B" w:rsidP="00E93082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E93082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</w:t>
            </w:r>
          </w:p>
        </w:tc>
      </w:tr>
    </w:tbl>
    <w:p w:rsidR="00AE6850" w:rsidRPr="00E93082" w:rsidRDefault="00AE6850" w:rsidP="00E93082">
      <w:pPr>
        <w:pStyle w:val="Tekstprzypisudolnego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93" w:rsidRPr="00E93082" w:rsidRDefault="009F3793" w:rsidP="00E93082">
      <w:pPr>
        <w:pStyle w:val="Tekstprzypisudolnego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82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E9308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E93082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E93082" w:rsidRDefault="009F3793" w:rsidP="00E93082">
      <w:pPr>
        <w:pStyle w:val="Tekstprzypisudolneg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93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Pr="00E93082" w:rsidRDefault="009F3793" w:rsidP="00E93082">
      <w:pPr>
        <w:pStyle w:val="NormalnyWeb"/>
        <w:jc w:val="both"/>
      </w:pPr>
      <w:r w:rsidRPr="00E93082">
        <w:t>Oświadczam, że wypełniłem obowiązki informacyjne przewidziane w art. 13 lub art. 14 RODO  wobec osób fizycznych, od których dane osobowe bezpośrednio lub pośrednio pozyskałem</w:t>
      </w:r>
      <w:r w:rsidR="00BF7D36" w:rsidRPr="00E93082">
        <w:t xml:space="preserve"> </w:t>
      </w:r>
      <w:r w:rsidRPr="00E93082">
        <w:t>w celu ubiegania się o udzielenie zamówienia publicznego w niniejszym postępowaniu.</w:t>
      </w:r>
      <w:r w:rsidRPr="00E93082">
        <w:rPr>
          <w:rStyle w:val="Odwoanieprzypisudolnego"/>
        </w:rPr>
        <w:footnoteReference w:id="2"/>
      </w:r>
    </w:p>
    <w:p w:rsidR="009F3793" w:rsidRPr="00E93082" w:rsidRDefault="009F3793" w:rsidP="00E93082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E93082" w:rsidRDefault="009F3793" w:rsidP="00E93082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E93082" w:rsidRDefault="009F3793" w:rsidP="00E93082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E93082" w:rsidRDefault="009F3793" w:rsidP="00E9308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E93082" w:rsidRDefault="009F3793" w:rsidP="00E93082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>……………………… dnia, ....................</w:t>
      </w:r>
    </w:p>
    <w:p w:rsidR="009F3793" w:rsidRPr="00E93082" w:rsidRDefault="009F3793" w:rsidP="00E93082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</w:p>
    <w:p w:rsidR="009F3793" w:rsidRPr="00E93082" w:rsidRDefault="009F3793" w:rsidP="00E93082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="00AA55F4" w:rsidRPr="00E93082">
        <w:rPr>
          <w:rFonts w:eastAsia="Cambria"/>
          <w:kern w:val="1"/>
          <w:szCs w:val="24"/>
          <w:lang w:eastAsia="zh-CN"/>
        </w:rPr>
        <w:t xml:space="preserve">    </w:t>
      </w:r>
      <w:r w:rsidRPr="00E93082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A34D2E" w:rsidRPr="00F41D41" w:rsidRDefault="009F3793" w:rsidP="00E93082">
      <w:pPr>
        <w:widowControl/>
        <w:autoSpaceDN/>
        <w:ind w:left="284"/>
        <w:jc w:val="both"/>
        <w:textAlignment w:val="auto"/>
        <w:rPr>
          <w:rFonts w:eastAsia="Cambria"/>
          <w:sz w:val="18"/>
          <w:szCs w:val="18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="00AE6850"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F41D41">
        <w:rPr>
          <w:rFonts w:eastAsia="Cambria"/>
          <w:kern w:val="1"/>
          <w:sz w:val="18"/>
          <w:szCs w:val="18"/>
          <w:lang w:eastAsia="zh-CN"/>
        </w:rPr>
        <w:t xml:space="preserve">           podpisy osoby/osób uprawnionych do reprezentowania Wykonawcy</w:t>
      </w:r>
      <w:r w:rsidR="00D572B0" w:rsidRPr="00F41D41">
        <w:rPr>
          <w:rFonts w:eastAsia="Cambria"/>
          <w:sz w:val="18"/>
          <w:szCs w:val="18"/>
          <w:lang w:eastAsia="zh-CN"/>
        </w:rPr>
        <w:t xml:space="preserve"> </w:t>
      </w:r>
    </w:p>
    <w:sectPr w:rsidR="00A34D2E" w:rsidRPr="00F41D41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B6" w:rsidRDefault="00B049B6" w:rsidP="00404E3A">
      <w:r>
        <w:separator/>
      </w:r>
    </w:p>
  </w:endnote>
  <w:endnote w:type="continuationSeparator" w:id="0">
    <w:p w:rsidR="00B049B6" w:rsidRDefault="00B049B6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F9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B6" w:rsidRDefault="00B049B6" w:rsidP="00404E3A">
      <w:r>
        <w:separator/>
      </w:r>
    </w:p>
  </w:footnote>
  <w:footnote w:type="continuationSeparator" w:id="0">
    <w:p w:rsidR="00B049B6" w:rsidRDefault="00B049B6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A361EA0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C18E77A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5A0E09"/>
    <w:multiLevelType w:val="singleLevel"/>
    <w:tmpl w:val="9094E4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5" w15:restartNumberingAfterBreak="0">
    <w:nsid w:val="131D6726"/>
    <w:multiLevelType w:val="hybridMultilevel"/>
    <w:tmpl w:val="2CDC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7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A6CB8"/>
    <w:multiLevelType w:val="hybridMultilevel"/>
    <w:tmpl w:val="E5C0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2534B34"/>
    <w:multiLevelType w:val="multilevel"/>
    <w:tmpl w:val="E9D2E2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10F9"/>
    <w:rsid w:val="000674BE"/>
    <w:rsid w:val="0006787A"/>
    <w:rsid w:val="000802D0"/>
    <w:rsid w:val="00082EEF"/>
    <w:rsid w:val="000853D2"/>
    <w:rsid w:val="000B3B3F"/>
    <w:rsid w:val="000B6A55"/>
    <w:rsid w:val="000D6922"/>
    <w:rsid w:val="00104326"/>
    <w:rsid w:val="001049C8"/>
    <w:rsid w:val="0016340A"/>
    <w:rsid w:val="001B0A09"/>
    <w:rsid w:val="001E5686"/>
    <w:rsid w:val="00227162"/>
    <w:rsid w:val="0023215D"/>
    <w:rsid w:val="002A278D"/>
    <w:rsid w:val="002D413A"/>
    <w:rsid w:val="002E1CBF"/>
    <w:rsid w:val="00330271"/>
    <w:rsid w:val="00334B77"/>
    <w:rsid w:val="0035060C"/>
    <w:rsid w:val="003C2233"/>
    <w:rsid w:val="003C46D0"/>
    <w:rsid w:val="00404E3A"/>
    <w:rsid w:val="00430A67"/>
    <w:rsid w:val="00440503"/>
    <w:rsid w:val="00456AEC"/>
    <w:rsid w:val="004D771B"/>
    <w:rsid w:val="005011A0"/>
    <w:rsid w:val="005029A1"/>
    <w:rsid w:val="00511B04"/>
    <w:rsid w:val="00515436"/>
    <w:rsid w:val="00550C63"/>
    <w:rsid w:val="00561092"/>
    <w:rsid w:val="005640B8"/>
    <w:rsid w:val="00596F53"/>
    <w:rsid w:val="005B28ED"/>
    <w:rsid w:val="005E4610"/>
    <w:rsid w:val="00616090"/>
    <w:rsid w:val="00622517"/>
    <w:rsid w:val="00655B3B"/>
    <w:rsid w:val="00664683"/>
    <w:rsid w:val="00684823"/>
    <w:rsid w:val="00696AA3"/>
    <w:rsid w:val="006B4B9D"/>
    <w:rsid w:val="006C2DD3"/>
    <w:rsid w:val="006E593C"/>
    <w:rsid w:val="006F1072"/>
    <w:rsid w:val="0071149A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90F68"/>
    <w:rsid w:val="00AA55F4"/>
    <w:rsid w:val="00AC5257"/>
    <w:rsid w:val="00AC6A13"/>
    <w:rsid w:val="00AE6850"/>
    <w:rsid w:val="00AF2826"/>
    <w:rsid w:val="00AF43B4"/>
    <w:rsid w:val="00AF76D9"/>
    <w:rsid w:val="00B049B6"/>
    <w:rsid w:val="00B204FE"/>
    <w:rsid w:val="00B22979"/>
    <w:rsid w:val="00B32D76"/>
    <w:rsid w:val="00B33ACB"/>
    <w:rsid w:val="00B61AFC"/>
    <w:rsid w:val="00B62CE8"/>
    <w:rsid w:val="00B74362"/>
    <w:rsid w:val="00B821E4"/>
    <w:rsid w:val="00B91396"/>
    <w:rsid w:val="00B97E9C"/>
    <w:rsid w:val="00BB3C77"/>
    <w:rsid w:val="00BD54A4"/>
    <w:rsid w:val="00BE72E6"/>
    <w:rsid w:val="00BF7D36"/>
    <w:rsid w:val="00C052EE"/>
    <w:rsid w:val="00C066C9"/>
    <w:rsid w:val="00C110B8"/>
    <w:rsid w:val="00C23C0F"/>
    <w:rsid w:val="00C305D4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239A0"/>
    <w:rsid w:val="00E2547C"/>
    <w:rsid w:val="00E74100"/>
    <w:rsid w:val="00E93082"/>
    <w:rsid w:val="00ED5039"/>
    <w:rsid w:val="00EE7931"/>
    <w:rsid w:val="00F206FF"/>
    <w:rsid w:val="00F41D41"/>
    <w:rsid w:val="00F461E0"/>
    <w:rsid w:val="00F81EE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EC0B5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5039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8189-581E-4166-8CCE-C7A09F97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Kindler Piotr</dc:creator>
  <cp:keywords/>
  <dc:description/>
  <cp:lastModifiedBy>Kindler Piotr</cp:lastModifiedBy>
  <cp:revision>2</cp:revision>
  <cp:lastPrinted>2019-07-17T13:59:00Z</cp:lastPrinted>
  <dcterms:created xsi:type="dcterms:W3CDTF">2019-09-19T11:08:00Z</dcterms:created>
  <dcterms:modified xsi:type="dcterms:W3CDTF">2019-09-19T11:08:00Z</dcterms:modified>
</cp:coreProperties>
</file>