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8D" w:rsidRPr="006F5592" w:rsidRDefault="0012188D" w:rsidP="006F5592">
      <w:pPr>
        <w:pStyle w:val="Standard"/>
        <w:rPr>
          <w:b/>
          <w:bCs/>
          <w:i/>
          <w:sz w:val="22"/>
          <w:szCs w:val="22"/>
        </w:rPr>
      </w:pPr>
      <w:r w:rsidRPr="006F5592">
        <w:rPr>
          <w:b/>
          <w:bCs/>
          <w:i/>
          <w:sz w:val="22"/>
          <w:szCs w:val="22"/>
        </w:rPr>
        <w:t>2401-ILZ_.261.</w:t>
      </w:r>
      <w:r w:rsidR="007B2646" w:rsidRPr="006F5592">
        <w:rPr>
          <w:b/>
          <w:bCs/>
          <w:i/>
          <w:sz w:val="22"/>
          <w:szCs w:val="22"/>
        </w:rPr>
        <w:t>92</w:t>
      </w:r>
      <w:r w:rsidRPr="006F5592">
        <w:rPr>
          <w:b/>
          <w:bCs/>
          <w:i/>
          <w:sz w:val="22"/>
          <w:szCs w:val="22"/>
        </w:rPr>
        <w:t>.2019</w:t>
      </w:r>
      <w:r w:rsidRPr="006F5592">
        <w:rPr>
          <w:b/>
          <w:bCs/>
          <w:i/>
          <w:sz w:val="22"/>
          <w:szCs w:val="22"/>
        </w:rPr>
        <w:tab/>
      </w:r>
      <w:r w:rsidRPr="006F5592">
        <w:rPr>
          <w:b/>
          <w:bCs/>
          <w:i/>
          <w:sz w:val="22"/>
          <w:szCs w:val="22"/>
        </w:rPr>
        <w:tab/>
      </w:r>
      <w:r w:rsidRPr="006F5592">
        <w:rPr>
          <w:b/>
          <w:bCs/>
          <w:i/>
          <w:sz w:val="22"/>
          <w:szCs w:val="22"/>
        </w:rPr>
        <w:tab/>
      </w:r>
      <w:r w:rsidRPr="006F5592">
        <w:rPr>
          <w:b/>
          <w:bCs/>
          <w:i/>
          <w:sz w:val="22"/>
          <w:szCs w:val="22"/>
        </w:rPr>
        <w:tab/>
      </w:r>
      <w:r w:rsidRPr="006F5592">
        <w:rPr>
          <w:b/>
          <w:bCs/>
          <w:i/>
          <w:sz w:val="22"/>
          <w:szCs w:val="22"/>
        </w:rPr>
        <w:tab/>
      </w:r>
      <w:r w:rsidRPr="006F5592">
        <w:rPr>
          <w:b/>
          <w:bCs/>
          <w:i/>
          <w:sz w:val="22"/>
          <w:szCs w:val="22"/>
        </w:rPr>
        <w:tab/>
        <w:t>Załącznik nr 1 do Zaproszenia</w:t>
      </w:r>
      <w:r w:rsidRPr="006F5592">
        <w:rPr>
          <w:b/>
          <w:bCs/>
          <w:i/>
          <w:sz w:val="22"/>
          <w:szCs w:val="22"/>
        </w:rPr>
        <w:tab/>
      </w:r>
      <w:r w:rsidRPr="006F5592">
        <w:rPr>
          <w:b/>
          <w:bCs/>
          <w:i/>
          <w:sz w:val="22"/>
          <w:szCs w:val="22"/>
        </w:rPr>
        <w:tab/>
      </w:r>
      <w:r w:rsidRPr="006F5592">
        <w:rPr>
          <w:b/>
          <w:bCs/>
          <w:i/>
          <w:sz w:val="22"/>
          <w:szCs w:val="22"/>
        </w:rPr>
        <w:tab/>
      </w:r>
    </w:p>
    <w:p w:rsidR="0012188D" w:rsidRPr="006F5592" w:rsidRDefault="0012188D" w:rsidP="006F5592">
      <w:pPr>
        <w:widowControl/>
        <w:rPr>
          <w:rFonts w:ascii="Times New Roman" w:eastAsia="Cambria" w:hAnsi="Times New Roman" w:cs="Times New Roman"/>
          <w:b/>
          <w:sz w:val="22"/>
          <w:szCs w:val="22"/>
        </w:rPr>
      </w:pPr>
      <w:r w:rsidRPr="006F5592">
        <w:rPr>
          <w:rFonts w:ascii="Times New Roman" w:eastAsia="Cambria" w:hAnsi="Times New Roman" w:cs="Times New Roman"/>
          <w:b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E152F" wp14:editId="7D2F6F35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5528" w:rsidRDefault="001E5528" w:rsidP="0012188D"/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1E5528" w:rsidRDefault="001E5528" w:rsidP="0012188D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1E5528" w:rsidRDefault="001E5528" w:rsidP="0012188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E152F" id="Prostokąt zaokrąglony 1" o:spid="_x0000_s1026" style="position:absolute;margin-left:-3.75pt;margin-top:2.5pt;width:158.4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1E5528" w:rsidRDefault="001E5528" w:rsidP="0012188D"/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1E5528" w:rsidRDefault="001E5528" w:rsidP="0012188D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1E5528" w:rsidRDefault="001E5528" w:rsidP="0012188D"/>
                  </w:txbxContent>
                </v:textbox>
              </v:roundrect>
            </w:pict>
          </mc:Fallback>
        </mc:AlternateContent>
      </w:r>
    </w:p>
    <w:p w:rsidR="0012188D" w:rsidRPr="006F5592" w:rsidRDefault="0012188D" w:rsidP="006F5592">
      <w:pPr>
        <w:widowControl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:rsidR="0012188D" w:rsidRPr="006F5592" w:rsidRDefault="0012188D" w:rsidP="006F5592">
      <w:pPr>
        <w:widowControl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:rsidR="0012188D" w:rsidRPr="006F5592" w:rsidRDefault="0012188D" w:rsidP="006F5592">
      <w:pPr>
        <w:widowControl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:rsidR="0012188D" w:rsidRPr="006F5592" w:rsidRDefault="0012188D" w:rsidP="006F5592">
      <w:pPr>
        <w:widowControl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:rsidR="0012188D" w:rsidRPr="006F5592" w:rsidRDefault="0012188D" w:rsidP="006F5592">
      <w:pPr>
        <w:widowControl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:rsidR="0012188D" w:rsidRPr="006F5592" w:rsidRDefault="0012188D" w:rsidP="006F5592">
      <w:pPr>
        <w:widowControl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:rsidR="0012188D" w:rsidRPr="006F5592" w:rsidRDefault="0012188D" w:rsidP="006F5592">
      <w:pPr>
        <w:widowControl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:rsidR="0012188D" w:rsidRPr="006F5592" w:rsidRDefault="0012188D" w:rsidP="006F5592">
      <w:pPr>
        <w:widowControl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  <w:r w:rsidRPr="006F5592">
        <w:rPr>
          <w:rFonts w:ascii="Times New Roman" w:eastAsia="Cambria" w:hAnsi="Times New Roman" w:cs="Times New Roman"/>
          <w:b/>
          <w:sz w:val="22"/>
          <w:szCs w:val="22"/>
        </w:rPr>
        <w:t>FORMULARZ OFERTY</w:t>
      </w:r>
    </w:p>
    <w:p w:rsidR="00AE4766" w:rsidRPr="006F5592" w:rsidRDefault="00AE4766" w:rsidP="006F559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B2646" w:rsidRPr="006F5592" w:rsidRDefault="007B2646" w:rsidP="006F5592">
      <w:pPr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>Wykonawca:</w:t>
      </w:r>
    </w:p>
    <w:p w:rsidR="007B2646" w:rsidRPr="006F5592" w:rsidRDefault="007B2646" w:rsidP="006F5592">
      <w:pPr>
        <w:rPr>
          <w:rFonts w:ascii="Times New Roman" w:hAnsi="Times New Roman" w:cs="Times New Roman"/>
          <w:sz w:val="22"/>
          <w:szCs w:val="22"/>
        </w:rPr>
      </w:pPr>
    </w:p>
    <w:p w:rsidR="007B2646" w:rsidRPr="006F5592" w:rsidRDefault="007B2646" w:rsidP="006F5592">
      <w:pPr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>Nazwa/Imię i nazwisko:…………………………………………………………………….……………...……</w:t>
      </w:r>
    </w:p>
    <w:p w:rsidR="007B2646" w:rsidRPr="006F5592" w:rsidRDefault="007B2646" w:rsidP="006F5592">
      <w:pPr>
        <w:rPr>
          <w:rFonts w:ascii="Times New Roman" w:hAnsi="Times New Roman" w:cs="Times New Roman"/>
          <w:sz w:val="22"/>
          <w:szCs w:val="22"/>
        </w:rPr>
      </w:pPr>
    </w:p>
    <w:p w:rsidR="007B2646" w:rsidRPr="006F5592" w:rsidRDefault="007B2646" w:rsidP="006F5592">
      <w:pPr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>Siedziba/Adres:….………………………………………………………………………………………………</w:t>
      </w:r>
    </w:p>
    <w:p w:rsidR="007B2646" w:rsidRPr="006F5592" w:rsidRDefault="007B2646" w:rsidP="006F5592">
      <w:pPr>
        <w:rPr>
          <w:rFonts w:ascii="Times New Roman" w:hAnsi="Times New Roman" w:cs="Times New Roman"/>
          <w:sz w:val="22"/>
          <w:szCs w:val="22"/>
        </w:rPr>
      </w:pPr>
    </w:p>
    <w:p w:rsidR="007B2646" w:rsidRPr="006F5592" w:rsidRDefault="007B2646" w:rsidP="006F5592">
      <w:pPr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>NIP:………………….………..………..….…</w:t>
      </w:r>
      <w:r w:rsidRPr="006F5592">
        <w:rPr>
          <w:rFonts w:ascii="Times New Roman" w:hAnsi="Times New Roman" w:cs="Times New Roman"/>
          <w:sz w:val="22"/>
          <w:szCs w:val="22"/>
        </w:rPr>
        <w:tab/>
        <w:t>REGON:……………………..……………………....………</w:t>
      </w:r>
    </w:p>
    <w:p w:rsidR="007B2646" w:rsidRPr="006F5592" w:rsidRDefault="007B2646" w:rsidP="006F5592">
      <w:pPr>
        <w:rPr>
          <w:rFonts w:ascii="Times New Roman" w:hAnsi="Times New Roman" w:cs="Times New Roman"/>
          <w:sz w:val="22"/>
          <w:szCs w:val="22"/>
        </w:rPr>
      </w:pPr>
    </w:p>
    <w:p w:rsidR="007B2646" w:rsidRPr="006F5592" w:rsidRDefault="007B2646" w:rsidP="006F5592">
      <w:pPr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>Nr telefonu:………………………………………………………………………………………….……..……</w:t>
      </w:r>
    </w:p>
    <w:p w:rsidR="007B2646" w:rsidRPr="006F5592" w:rsidRDefault="007B2646" w:rsidP="006F5592">
      <w:pPr>
        <w:rPr>
          <w:rFonts w:ascii="Times New Roman" w:hAnsi="Times New Roman" w:cs="Times New Roman"/>
          <w:sz w:val="22"/>
          <w:szCs w:val="22"/>
        </w:rPr>
      </w:pPr>
    </w:p>
    <w:p w:rsidR="007B2646" w:rsidRPr="006F5592" w:rsidRDefault="007B2646" w:rsidP="006F5592">
      <w:pPr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>Adres email:………………………………………………………………………..…………………………...</w:t>
      </w:r>
    </w:p>
    <w:p w:rsidR="007B2646" w:rsidRPr="006F5592" w:rsidRDefault="007B2646" w:rsidP="006F5592">
      <w:pPr>
        <w:widowControl/>
        <w:jc w:val="center"/>
        <w:rPr>
          <w:rFonts w:ascii="Times New Roman" w:eastAsia="Cambria" w:hAnsi="Times New Roman" w:cs="Times New Roman"/>
          <w:sz w:val="22"/>
          <w:szCs w:val="22"/>
        </w:rPr>
      </w:pPr>
    </w:p>
    <w:p w:rsidR="00AE4766" w:rsidRPr="006F5592" w:rsidRDefault="00AE4766" w:rsidP="006F559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96018" w:rsidRPr="006F5592" w:rsidRDefault="00AE4766" w:rsidP="006F5592">
      <w:pPr>
        <w:widowControl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ab/>
        <w:t>W odpowiedzi na zap</w:t>
      </w:r>
      <w:r w:rsidR="006044F0" w:rsidRPr="006F5592">
        <w:rPr>
          <w:rFonts w:ascii="Times New Roman" w:hAnsi="Times New Roman" w:cs="Times New Roman"/>
          <w:sz w:val="22"/>
          <w:szCs w:val="22"/>
        </w:rPr>
        <w:t xml:space="preserve">roszenie do składania </w:t>
      </w:r>
      <w:r w:rsidRPr="006F5592">
        <w:rPr>
          <w:rFonts w:ascii="Times New Roman" w:hAnsi="Times New Roman" w:cs="Times New Roman"/>
          <w:sz w:val="22"/>
          <w:szCs w:val="22"/>
        </w:rPr>
        <w:t>ofert nr 2401-</w:t>
      </w:r>
      <w:r w:rsidR="00362637" w:rsidRPr="006F5592">
        <w:rPr>
          <w:rFonts w:ascii="Times New Roman" w:hAnsi="Times New Roman" w:cs="Times New Roman"/>
          <w:sz w:val="22"/>
          <w:szCs w:val="22"/>
        </w:rPr>
        <w:t>I</w:t>
      </w:r>
      <w:r w:rsidRPr="006F5592">
        <w:rPr>
          <w:rFonts w:ascii="Times New Roman" w:hAnsi="Times New Roman" w:cs="Times New Roman"/>
          <w:sz w:val="22"/>
          <w:szCs w:val="22"/>
        </w:rPr>
        <w:t>L</w:t>
      </w:r>
      <w:r w:rsidR="00362637" w:rsidRPr="006F5592">
        <w:rPr>
          <w:rFonts w:ascii="Times New Roman" w:hAnsi="Times New Roman" w:cs="Times New Roman"/>
          <w:sz w:val="22"/>
          <w:szCs w:val="22"/>
        </w:rPr>
        <w:t>Z</w:t>
      </w:r>
      <w:r w:rsidR="0012188D" w:rsidRPr="006F5592">
        <w:rPr>
          <w:rFonts w:ascii="Times New Roman" w:hAnsi="Times New Roman" w:cs="Times New Roman"/>
          <w:sz w:val="22"/>
          <w:szCs w:val="22"/>
        </w:rPr>
        <w:t>_.</w:t>
      </w:r>
      <w:r w:rsidRPr="006F5592">
        <w:rPr>
          <w:rFonts w:ascii="Times New Roman" w:hAnsi="Times New Roman" w:cs="Times New Roman"/>
          <w:sz w:val="22"/>
          <w:szCs w:val="22"/>
        </w:rPr>
        <w:t>26</w:t>
      </w:r>
      <w:r w:rsidR="00AA32FF" w:rsidRPr="006F5592">
        <w:rPr>
          <w:rFonts w:ascii="Times New Roman" w:hAnsi="Times New Roman" w:cs="Times New Roman"/>
          <w:sz w:val="22"/>
          <w:szCs w:val="22"/>
        </w:rPr>
        <w:t>1</w:t>
      </w:r>
      <w:r w:rsidR="00123D0E" w:rsidRPr="006F5592">
        <w:rPr>
          <w:rFonts w:ascii="Times New Roman" w:hAnsi="Times New Roman" w:cs="Times New Roman"/>
          <w:sz w:val="22"/>
          <w:szCs w:val="22"/>
        </w:rPr>
        <w:t>.</w:t>
      </w:r>
      <w:r w:rsidR="007B2646" w:rsidRPr="006F5592">
        <w:rPr>
          <w:rFonts w:ascii="Times New Roman" w:hAnsi="Times New Roman" w:cs="Times New Roman"/>
          <w:sz w:val="22"/>
          <w:szCs w:val="22"/>
        </w:rPr>
        <w:t>92</w:t>
      </w:r>
      <w:r w:rsidRPr="006F5592">
        <w:rPr>
          <w:rFonts w:ascii="Times New Roman" w:hAnsi="Times New Roman" w:cs="Times New Roman"/>
          <w:sz w:val="22"/>
          <w:szCs w:val="22"/>
        </w:rPr>
        <w:t>.201</w:t>
      </w:r>
      <w:r w:rsidR="0012188D" w:rsidRPr="006F5592">
        <w:rPr>
          <w:rFonts w:ascii="Times New Roman" w:hAnsi="Times New Roman" w:cs="Times New Roman"/>
          <w:sz w:val="22"/>
          <w:szCs w:val="22"/>
        </w:rPr>
        <w:t>9</w:t>
      </w:r>
      <w:r w:rsidRPr="006F5592">
        <w:rPr>
          <w:rFonts w:ascii="Times New Roman" w:hAnsi="Times New Roman" w:cs="Times New Roman"/>
          <w:sz w:val="22"/>
          <w:szCs w:val="22"/>
        </w:rPr>
        <w:t xml:space="preserve"> na</w:t>
      </w:r>
      <w:r w:rsidR="004A3DAD" w:rsidRPr="006F5592">
        <w:rPr>
          <w:rFonts w:ascii="Times New Roman" w:hAnsi="Times New Roman" w:cs="Times New Roman"/>
          <w:sz w:val="22"/>
          <w:szCs w:val="22"/>
        </w:rPr>
        <w:t>:</w:t>
      </w:r>
      <w:r w:rsidR="00A96018" w:rsidRPr="006F5592">
        <w:rPr>
          <w:rFonts w:ascii="Times New Roman" w:hAnsi="Times New Roman" w:cs="Times New Roman"/>
          <w:sz w:val="22"/>
          <w:szCs w:val="22"/>
        </w:rPr>
        <w:t xml:space="preserve"> </w:t>
      </w:r>
      <w:r w:rsidR="004A3DAD" w:rsidRPr="006F5592">
        <w:rPr>
          <w:rFonts w:ascii="Times New Roman" w:hAnsi="Times New Roman" w:cs="Times New Roman"/>
          <w:b/>
          <w:sz w:val="22"/>
          <w:szCs w:val="22"/>
        </w:rPr>
        <w:t>„</w:t>
      </w:r>
      <w:r w:rsidR="007B2646" w:rsidRPr="006F5592">
        <w:rPr>
          <w:rFonts w:ascii="Times New Roman" w:hAnsi="Times New Roman" w:cs="Times New Roman"/>
          <w:b/>
          <w:bCs/>
          <w:sz w:val="22"/>
          <w:szCs w:val="22"/>
        </w:rPr>
        <w:t>Bieżące serwisowanie urządzeń klimatyzacyjnych i wentylacyjnych znajdujących się w obiektach jednostek organizacyjnych Izby Administracji Skarbowej w Katowicach</w:t>
      </w:r>
      <w:r w:rsidR="004A3DAD" w:rsidRPr="006F5592">
        <w:rPr>
          <w:rFonts w:ascii="Times New Roman" w:hAnsi="Times New Roman" w:cs="Times New Roman"/>
          <w:b/>
          <w:sz w:val="22"/>
          <w:szCs w:val="22"/>
        </w:rPr>
        <w:t>”</w:t>
      </w:r>
      <w:r w:rsidR="004A3DAD" w:rsidRPr="006F5592">
        <w:rPr>
          <w:rFonts w:ascii="Times New Roman" w:hAnsi="Times New Roman" w:cs="Times New Roman"/>
          <w:sz w:val="22"/>
          <w:szCs w:val="22"/>
        </w:rPr>
        <w:t>,</w:t>
      </w:r>
      <w:r w:rsidR="00A96018" w:rsidRPr="006F5592">
        <w:rPr>
          <w:rFonts w:ascii="Times New Roman" w:hAnsi="Times New Roman" w:cs="Times New Roman"/>
          <w:sz w:val="22"/>
          <w:szCs w:val="22"/>
        </w:rPr>
        <w:t xml:space="preserve"> składamy  ofertę na realizacje przedmiotu zamówienia dla:</w:t>
      </w:r>
    </w:p>
    <w:p w:rsidR="00694ACF" w:rsidRPr="006F5592" w:rsidRDefault="00694ACF" w:rsidP="006F5592">
      <w:pPr>
        <w:widowControl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8"/>
        <w:gridCol w:w="533"/>
      </w:tblGrid>
      <w:tr w:rsidR="00DF41F0" w:rsidRPr="006F5592" w:rsidTr="00116954">
        <w:trPr>
          <w:trHeight w:val="4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6F5592" w:rsidRDefault="00555488" w:rsidP="006F5592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Część I – </w:t>
            </w: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6954" w:rsidRPr="006F5592">
              <w:rPr>
                <w:rFonts w:ascii="Times New Roman" w:hAnsi="Times New Roman" w:cs="Times New Roman"/>
                <w:b/>
                <w:sz w:val="22"/>
                <w:szCs w:val="22"/>
              </w:rPr>
              <w:t>146</w:t>
            </w:r>
            <w:r w:rsidR="00116954" w:rsidRPr="006F5592">
              <w:rPr>
                <w:rFonts w:ascii="Times New Roman" w:hAnsi="Times New Roman" w:cs="Times New Roman"/>
                <w:sz w:val="22"/>
                <w:szCs w:val="22"/>
              </w:rPr>
              <w:t xml:space="preserve"> konserwacji w 9 obiektach jednostek organizacyjnych Izby Administracji Skarbowej wg </w:t>
            </w:r>
            <w:r w:rsidR="00116954" w:rsidRPr="006F55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Załącznika nr 2/I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18" w:rsidRPr="006F5592" w:rsidRDefault="00555488" w:rsidP="006F5592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□*)</w:t>
            </w:r>
          </w:p>
        </w:tc>
      </w:tr>
      <w:tr w:rsidR="00DF41F0" w:rsidRPr="006F5592" w:rsidTr="00116954">
        <w:trPr>
          <w:trHeight w:val="39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6F5592" w:rsidRDefault="00555488" w:rsidP="006F5592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Część II - </w:t>
            </w:r>
            <w:r w:rsidR="00116954" w:rsidRPr="006F5592">
              <w:rPr>
                <w:rFonts w:ascii="Times New Roman" w:hAnsi="Times New Roman" w:cs="Times New Roman"/>
                <w:b/>
                <w:sz w:val="22"/>
                <w:szCs w:val="22"/>
              </w:rPr>
              <w:t>967</w:t>
            </w:r>
            <w:r w:rsidR="00116954" w:rsidRPr="006F5592">
              <w:rPr>
                <w:rFonts w:ascii="Times New Roman" w:hAnsi="Times New Roman" w:cs="Times New Roman"/>
                <w:sz w:val="22"/>
                <w:szCs w:val="22"/>
              </w:rPr>
              <w:t xml:space="preserve"> konserwacji w 28 obiektach jednostek organizacyjnych Izby Administracji Skarbowej wg </w:t>
            </w:r>
            <w:r w:rsidR="00116954" w:rsidRPr="006F55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Załącznika nr 2/II</w:t>
            </w:r>
            <w:r w:rsidR="00A96018" w:rsidRPr="006F55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88" w:rsidRPr="006F5592" w:rsidRDefault="00555488" w:rsidP="006F5592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</w:pPr>
            <w:r w:rsidRPr="006F5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□*)</w:t>
            </w:r>
          </w:p>
        </w:tc>
      </w:tr>
      <w:tr w:rsidR="00DF41F0" w:rsidRPr="006F5592" w:rsidTr="00116954">
        <w:trPr>
          <w:trHeight w:val="37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6F5592" w:rsidRDefault="00555488" w:rsidP="006F5592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Część III – </w:t>
            </w:r>
            <w:r w:rsidR="00116954" w:rsidRPr="006F5592">
              <w:rPr>
                <w:rFonts w:ascii="Times New Roman" w:hAnsi="Times New Roman" w:cs="Times New Roman"/>
                <w:b/>
                <w:sz w:val="22"/>
                <w:szCs w:val="22"/>
              </w:rPr>
              <w:t>298</w:t>
            </w:r>
            <w:r w:rsidR="00116954" w:rsidRPr="006F5592">
              <w:rPr>
                <w:rFonts w:ascii="Times New Roman" w:hAnsi="Times New Roman" w:cs="Times New Roman"/>
                <w:sz w:val="22"/>
                <w:szCs w:val="22"/>
              </w:rPr>
              <w:t xml:space="preserve"> konserwacji w 18 obiektach jednostek organizacyjnych Izby Administracji Skarbowej wg </w:t>
            </w:r>
            <w:r w:rsidR="00116954" w:rsidRPr="006F55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Załącznika nr 2/III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88" w:rsidRPr="006F5592" w:rsidRDefault="00555488" w:rsidP="006F5592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</w:pPr>
            <w:r w:rsidRPr="006F5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□*)</w:t>
            </w:r>
          </w:p>
        </w:tc>
      </w:tr>
    </w:tbl>
    <w:p w:rsidR="00E41F77" w:rsidRPr="006F5592" w:rsidRDefault="00E41F77" w:rsidP="006F5592">
      <w:pPr>
        <w:pStyle w:val="Tekstpodstawowywcity"/>
        <w:tabs>
          <w:tab w:val="left" w:pos="708"/>
        </w:tabs>
        <w:suppressAutoHyphens w:val="0"/>
        <w:spacing w:before="120"/>
        <w:ind w:left="357"/>
        <w:rPr>
          <w:rFonts w:ascii="Times New Roman" w:hAnsi="Times New Roman" w:cs="Times New Roman"/>
          <w:b/>
          <w:sz w:val="22"/>
          <w:szCs w:val="22"/>
        </w:rPr>
      </w:pPr>
    </w:p>
    <w:p w:rsidR="00E41F77" w:rsidRPr="006F5592" w:rsidRDefault="00A96018" w:rsidP="006F5592">
      <w:pPr>
        <w:widowControl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eastAsia="Cambria" w:hAnsi="Times New Roman" w:cs="Times New Roman"/>
          <w:bCs/>
          <w:sz w:val="22"/>
          <w:szCs w:val="22"/>
        </w:rPr>
        <w:t>Oferujemy wykonanie przedmiotu zamówienia zgodnie z wymagan</w:t>
      </w:r>
      <w:r w:rsidRPr="006F5592">
        <w:rPr>
          <w:rFonts w:ascii="Times New Roman" w:eastAsia="Cambria" w:hAnsi="Times New Roman" w:cs="Times New Roman"/>
          <w:sz w:val="22"/>
          <w:szCs w:val="22"/>
        </w:rPr>
        <w:t>iami określonymi</w:t>
      </w:r>
      <w:r w:rsidRPr="006F5592">
        <w:rPr>
          <w:rFonts w:ascii="Times New Roman" w:eastAsia="Cambria" w:hAnsi="Times New Roman" w:cs="Times New Roman"/>
          <w:sz w:val="22"/>
          <w:szCs w:val="22"/>
        </w:rPr>
        <w:br/>
        <w:t>w Zaproszeniu do składania ofert</w:t>
      </w:r>
      <w:r w:rsidRPr="006F5592">
        <w:rPr>
          <w:rFonts w:ascii="Times New Roman" w:hAnsi="Times New Roman" w:cs="Times New Roman"/>
          <w:sz w:val="22"/>
          <w:szCs w:val="22"/>
        </w:rPr>
        <w:t xml:space="preserve"> za niżej określoną cenę:</w:t>
      </w:r>
    </w:p>
    <w:p w:rsidR="00A96018" w:rsidRPr="006F5592" w:rsidRDefault="00A96018" w:rsidP="006F559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F5592">
        <w:rPr>
          <w:rFonts w:ascii="Times New Roman" w:hAnsi="Times New Roman" w:cs="Times New Roman"/>
          <w:b/>
          <w:sz w:val="22"/>
          <w:szCs w:val="22"/>
          <w:u w:val="single"/>
        </w:rPr>
        <w:t>dla części I</w:t>
      </w:r>
      <w:r w:rsidRPr="006F5592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116954" w:rsidRPr="006F5592">
        <w:rPr>
          <w:rFonts w:ascii="Times New Roman" w:hAnsi="Times New Roman" w:cs="Times New Roman"/>
          <w:b/>
          <w:sz w:val="22"/>
          <w:szCs w:val="22"/>
        </w:rPr>
        <w:t>146</w:t>
      </w:r>
      <w:r w:rsidR="00116954" w:rsidRPr="006F5592">
        <w:rPr>
          <w:rFonts w:ascii="Times New Roman" w:hAnsi="Times New Roman" w:cs="Times New Roman"/>
          <w:sz w:val="22"/>
          <w:szCs w:val="22"/>
        </w:rPr>
        <w:t xml:space="preserve"> konserwacji w 9 obiektach jednostek organizacyjnych Izby Administracji Skarbowej wg </w:t>
      </w:r>
      <w:r w:rsidR="00116954" w:rsidRPr="006F5592">
        <w:rPr>
          <w:rFonts w:ascii="Times New Roman" w:hAnsi="Times New Roman" w:cs="Times New Roman"/>
          <w:sz w:val="22"/>
          <w:szCs w:val="22"/>
          <w:u w:val="single"/>
        </w:rPr>
        <w:t>Załącznika nr 2/I</w:t>
      </w:r>
      <w:r w:rsidR="009546A5" w:rsidRPr="006F5592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6F55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46A5" w:rsidRPr="006F559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DF41F0" w:rsidRPr="006F5592" w:rsidTr="009E0D39">
        <w:trPr>
          <w:trHeight w:val="1547"/>
        </w:trPr>
        <w:tc>
          <w:tcPr>
            <w:tcW w:w="355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98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WARTOŚĆ OFERTY NETTO DLA CZĘŚCI I</w:t>
            </w:r>
          </w:p>
        </w:tc>
        <w:tc>
          <w:tcPr>
            <w:tcW w:w="5647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954" w:rsidRPr="006F5592" w:rsidRDefault="00116954" w:rsidP="006F559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6F5592" w:rsidRDefault="00116954" w:rsidP="006F5592">
            <w:pPr>
              <w:ind w:right="9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(słownie: .............................................................................</w:t>
            </w:r>
            <w:r w:rsidR="009546A5"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................................................................................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....zł)</w:t>
            </w:r>
          </w:p>
        </w:tc>
      </w:tr>
      <w:tr w:rsidR="00DF41F0" w:rsidRPr="006F5592" w:rsidTr="009E0D39">
        <w:tc>
          <w:tcPr>
            <w:tcW w:w="355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98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</w:tc>
        <w:tc>
          <w:tcPr>
            <w:tcW w:w="5647" w:type="dxa"/>
            <w:vAlign w:val="center"/>
          </w:tcPr>
          <w:p w:rsidR="00116954" w:rsidRPr="006F5592" w:rsidRDefault="00116954" w:rsidP="006F5592">
            <w:pPr>
              <w:ind w:right="95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%</w:t>
            </w:r>
          </w:p>
        </w:tc>
      </w:tr>
      <w:tr w:rsidR="00DF41F0" w:rsidRPr="006F5592" w:rsidTr="009E0D39">
        <w:trPr>
          <w:trHeight w:val="1615"/>
        </w:trPr>
        <w:tc>
          <w:tcPr>
            <w:tcW w:w="355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98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Kwota VAT</w:t>
            </w:r>
          </w:p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7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954" w:rsidRPr="006F5592" w:rsidRDefault="00116954" w:rsidP="006F559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6F5592" w:rsidRDefault="00116954" w:rsidP="006F5592">
            <w:pPr>
              <w:ind w:right="9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(słownie: .............................................................................</w:t>
            </w:r>
            <w:r w:rsidR="009546A5"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................................................................................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....zł)</w:t>
            </w:r>
          </w:p>
        </w:tc>
      </w:tr>
      <w:tr w:rsidR="00DF41F0" w:rsidRPr="006F5592" w:rsidTr="009E0D39">
        <w:trPr>
          <w:trHeight w:val="1677"/>
        </w:trPr>
        <w:tc>
          <w:tcPr>
            <w:tcW w:w="355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898" w:type="dxa"/>
            <w:vAlign w:val="center"/>
          </w:tcPr>
          <w:p w:rsidR="00116954" w:rsidRPr="006F5592" w:rsidRDefault="00116954" w:rsidP="006F5592">
            <w:pPr>
              <w:pStyle w:val="Tekstpodstawowy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5592">
              <w:rPr>
                <w:rFonts w:ascii="Times New Roman" w:hAnsi="Times New Roman"/>
                <w:sz w:val="22"/>
                <w:szCs w:val="22"/>
              </w:rPr>
              <w:t xml:space="preserve">WARTOŚĆ OFERTY BRUTTO </w:t>
            </w:r>
          </w:p>
          <w:p w:rsidR="00116954" w:rsidRPr="006F5592" w:rsidRDefault="00116954" w:rsidP="006F559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6F55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(wartość oferty netto + wartość podatku VAT)</w:t>
            </w:r>
          </w:p>
          <w:p w:rsidR="00116954" w:rsidRPr="006F5592" w:rsidRDefault="00116954" w:rsidP="006F5592">
            <w:pPr>
              <w:pStyle w:val="Tekstpodstawowy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5592">
              <w:rPr>
                <w:rFonts w:ascii="Times New Roman" w:eastAsia="Times New Roman" w:hAnsi="Times New Roman"/>
                <w:kern w:val="0"/>
                <w:sz w:val="22"/>
                <w:szCs w:val="22"/>
                <w:lang w:eastAsia="pl-PL"/>
              </w:rPr>
              <w:t>(Zgodna z załącznikiem nr 2/I pozycja OGÓŁEM BRUTTO)</w:t>
            </w:r>
          </w:p>
        </w:tc>
        <w:tc>
          <w:tcPr>
            <w:tcW w:w="5647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954" w:rsidRPr="006F5592" w:rsidRDefault="00116954" w:rsidP="006F559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6F5592" w:rsidRDefault="00116954" w:rsidP="006F5592">
            <w:pPr>
              <w:ind w:right="9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(słownie: ............................................................................</w:t>
            </w:r>
            <w:r w:rsidR="009546A5"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................................................................................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.....zł)</w:t>
            </w:r>
          </w:p>
        </w:tc>
      </w:tr>
    </w:tbl>
    <w:p w:rsidR="00116954" w:rsidRPr="006F5592" w:rsidRDefault="00116954" w:rsidP="006F5592">
      <w:pPr>
        <w:pStyle w:val="Tekstpodstawowy2"/>
        <w:spacing w:line="240" w:lineRule="auto"/>
        <w:ind w:left="227" w:hanging="227"/>
        <w:rPr>
          <w:rFonts w:ascii="Times New Roman" w:hAnsi="Times New Roman"/>
          <w:sz w:val="22"/>
          <w:szCs w:val="22"/>
        </w:rPr>
      </w:pPr>
    </w:p>
    <w:p w:rsidR="00116954" w:rsidRPr="006F5592" w:rsidRDefault="00116954" w:rsidP="006F559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F5592">
        <w:rPr>
          <w:rFonts w:ascii="Times New Roman" w:hAnsi="Times New Roman" w:cs="Times New Roman"/>
          <w:b/>
          <w:sz w:val="22"/>
          <w:szCs w:val="22"/>
          <w:u w:val="single"/>
        </w:rPr>
        <w:t>dla części II</w:t>
      </w:r>
      <w:r w:rsidRPr="006F5592">
        <w:rPr>
          <w:rFonts w:ascii="Times New Roman" w:hAnsi="Times New Roman" w:cs="Times New Roman"/>
          <w:b/>
          <w:sz w:val="22"/>
          <w:szCs w:val="22"/>
        </w:rPr>
        <w:t xml:space="preserve"> – 967</w:t>
      </w:r>
      <w:r w:rsidRPr="006F5592">
        <w:rPr>
          <w:rFonts w:ascii="Times New Roman" w:hAnsi="Times New Roman" w:cs="Times New Roman"/>
          <w:sz w:val="22"/>
          <w:szCs w:val="22"/>
        </w:rPr>
        <w:t xml:space="preserve"> konserwacji w 28 obiektach jednostek organizacyjnych Izby Administracji Skarbowej wg </w:t>
      </w:r>
      <w:r w:rsidRPr="006F5592">
        <w:rPr>
          <w:rFonts w:ascii="Times New Roman" w:hAnsi="Times New Roman" w:cs="Times New Roman"/>
          <w:sz w:val="22"/>
          <w:szCs w:val="22"/>
          <w:u w:val="single"/>
        </w:rPr>
        <w:t>Załącznika nr 2/II</w:t>
      </w:r>
      <w:r w:rsidR="009546A5" w:rsidRPr="006F5592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9546A5" w:rsidRPr="006F5592">
        <w:rPr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</w:rPr>
        <w:t>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DF41F0" w:rsidRPr="006F5592" w:rsidTr="009E0D39">
        <w:trPr>
          <w:trHeight w:val="1547"/>
        </w:trPr>
        <w:tc>
          <w:tcPr>
            <w:tcW w:w="355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98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WARTOŚĆ OFERTY NETTO DLA CZĘŚCI II</w:t>
            </w:r>
          </w:p>
        </w:tc>
        <w:tc>
          <w:tcPr>
            <w:tcW w:w="5647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954" w:rsidRPr="006F5592" w:rsidRDefault="00116954" w:rsidP="006F559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6F5592" w:rsidRDefault="00116954" w:rsidP="006F5592">
            <w:pPr>
              <w:ind w:right="9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(słownie: ...........................................................................</w:t>
            </w:r>
            <w:r w:rsidR="009546A5"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................................................................................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......zł)</w:t>
            </w:r>
          </w:p>
        </w:tc>
      </w:tr>
      <w:tr w:rsidR="00DF41F0" w:rsidRPr="006F5592" w:rsidTr="009E0D39">
        <w:tc>
          <w:tcPr>
            <w:tcW w:w="355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98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</w:tc>
        <w:tc>
          <w:tcPr>
            <w:tcW w:w="5647" w:type="dxa"/>
            <w:vAlign w:val="center"/>
          </w:tcPr>
          <w:p w:rsidR="00116954" w:rsidRPr="006F5592" w:rsidRDefault="00116954" w:rsidP="006F5592">
            <w:pPr>
              <w:ind w:right="95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%</w:t>
            </w:r>
          </w:p>
        </w:tc>
      </w:tr>
      <w:tr w:rsidR="00DF41F0" w:rsidRPr="006F5592" w:rsidTr="009E0D39">
        <w:trPr>
          <w:trHeight w:val="1615"/>
        </w:trPr>
        <w:tc>
          <w:tcPr>
            <w:tcW w:w="355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98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Kwota VAT</w:t>
            </w:r>
          </w:p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7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954" w:rsidRPr="006F5592" w:rsidRDefault="00116954" w:rsidP="006F559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6F5592" w:rsidRDefault="00116954" w:rsidP="006F5592">
            <w:pPr>
              <w:ind w:right="9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(słownie: .............................................................................</w:t>
            </w:r>
            <w:r w:rsidR="009546A5"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................................................................................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....zł)</w:t>
            </w:r>
          </w:p>
        </w:tc>
      </w:tr>
      <w:tr w:rsidR="00DF41F0" w:rsidRPr="006F5592" w:rsidTr="009E0D39">
        <w:trPr>
          <w:trHeight w:val="1595"/>
        </w:trPr>
        <w:tc>
          <w:tcPr>
            <w:tcW w:w="355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98" w:type="dxa"/>
            <w:vAlign w:val="center"/>
          </w:tcPr>
          <w:p w:rsidR="00116954" w:rsidRPr="006F5592" w:rsidRDefault="00116954" w:rsidP="006F5592">
            <w:pPr>
              <w:pStyle w:val="Tekstpodstawowy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5592">
              <w:rPr>
                <w:rFonts w:ascii="Times New Roman" w:hAnsi="Times New Roman"/>
                <w:sz w:val="22"/>
                <w:szCs w:val="22"/>
              </w:rPr>
              <w:t xml:space="preserve">WARTOŚĆ OFERTY BRUTTO </w:t>
            </w:r>
          </w:p>
          <w:p w:rsidR="00116954" w:rsidRPr="006F5592" w:rsidRDefault="00116954" w:rsidP="006F559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6F55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(wartość oferty netto + wartość podatku VAT)</w:t>
            </w:r>
          </w:p>
          <w:p w:rsidR="00116954" w:rsidRPr="006F5592" w:rsidRDefault="00116954" w:rsidP="006F5592">
            <w:pPr>
              <w:pStyle w:val="Tekstpodstawowy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5592">
              <w:rPr>
                <w:rFonts w:ascii="Times New Roman" w:eastAsia="Times New Roman" w:hAnsi="Times New Roman"/>
                <w:kern w:val="0"/>
                <w:sz w:val="22"/>
                <w:szCs w:val="22"/>
                <w:lang w:eastAsia="pl-PL"/>
              </w:rPr>
              <w:t>(Zgodna z załącznikiem nr 2/II pozycja OGÓŁEM BRUTTO)</w:t>
            </w:r>
          </w:p>
          <w:p w:rsidR="00116954" w:rsidRPr="006F5592" w:rsidRDefault="00116954" w:rsidP="006F5592">
            <w:pPr>
              <w:pStyle w:val="Tekstpodstawowy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7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954" w:rsidRPr="006F5592" w:rsidRDefault="00116954" w:rsidP="006F559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6F5592" w:rsidRDefault="00116954" w:rsidP="006F5592">
            <w:pPr>
              <w:ind w:right="9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(słownie: .............................................................................</w:t>
            </w:r>
            <w:r w:rsidR="009546A5"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...............................................................................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....zł)</w:t>
            </w:r>
          </w:p>
        </w:tc>
      </w:tr>
    </w:tbl>
    <w:p w:rsidR="00116954" w:rsidRPr="006F5592" w:rsidRDefault="00116954" w:rsidP="006F5592">
      <w:pPr>
        <w:pStyle w:val="Tekstpodstawow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16954" w:rsidRPr="006F5592" w:rsidRDefault="00116954" w:rsidP="006F559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F5592">
        <w:rPr>
          <w:rFonts w:ascii="Times New Roman" w:hAnsi="Times New Roman" w:cs="Times New Roman"/>
          <w:b/>
          <w:sz w:val="22"/>
          <w:szCs w:val="22"/>
          <w:u w:val="single"/>
        </w:rPr>
        <w:t>dla części III</w:t>
      </w:r>
      <w:r w:rsidRPr="006F5592">
        <w:rPr>
          <w:rFonts w:ascii="Times New Roman" w:hAnsi="Times New Roman" w:cs="Times New Roman"/>
          <w:b/>
          <w:sz w:val="22"/>
          <w:szCs w:val="22"/>
        </w:rPr>
        <w:t xml:space="preserve"> – 298</w:t>
      </w:r>
      <w:r w:rsidRPr="006F5592">
        <w:rPr>
          <w:rFonts w:ascii="Times New Roman" w:hAnsi="Times New Roman" w:cs="Times New Roman"/>
          <w:sz w:val="22"/>
          <w:szCs w:val="22"/>
        </w:rPr>
        <w:t xml:space="preserve"> konserwacji w 18 obiektach jednostek organizacyjnych Izby Administracji Skarbowej wg </w:t>
      </w:r>
      <w:r w:rsidRPr="006F5592">
        <w:rPr>
          <w:rFonts w:ascii="Times New Roman" w:hAnsi="Times New Roman" w:cs="Times New Roman"/>
          <w:sz w:val="22"/>
          <w:szCs w:val="22"/>
          <w:u w:val="single"/>
        </w:rPr>
        <w:t>Załącznika nr 2/III</w:t>
      </w:r>
      <w:r w:rsidRPr="006F559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F5592">
        <w:rPr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</w:rPr>
        <w:t>*</w:t>
      </w:r>
      <w:r w:rsidR="009546A5" w:rsidRPr="006F5592">
        <w:rPr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</w:rPr>
        <w:t>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DF41F0" w:rsidRPr="006F5592" w:rsidTr="009E0D39">
        <w:trPr>
          <w:trHeight w:val="1547"/>
        </w:trPr>
        <w:tc>
          <w:tcPr>
            <w:tcW w:w="355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98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WARTOŚĆ OFERTY NETTO DLA CZĘŚCI III</w:t>
            </w:r>
          </w:p>
        </w:tc>
        <w:tc>
          <w:tcPr>
            <w:tcW w:w="5647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954" w:rsidRPr="006F5592" w:rsidRDefault="00116954" w:rsidP="006F559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6F5592" w:rsidRDefault="00116954" w:rsidP="006F5592">
            <w:pPr>
              <w:ind w:right="9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(słownie: ...........................................................................</w:t>
            </w:r>
            <w:r w:rsidR="009546A5"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................................................................................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......zł)</w:t>
            </w:r>
          </w:p>
        </w:tc>
      </w:tr>
      <w:tr w:rsidR="00DF41F0" w:rsidRPr="006F5592" w:rsidTr="009E0D39">
        <w:tc>
          <w:tcPr>
            <w:tcW w:w="355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98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</w:tc>
        <w:tc>
          <w:tcPr>
            <w:tcW w:w="5647" w:type="dxa"/>
            <w:vAlign w:val="center"/>
          </w:tcPr>
          <w:p w:rsidR="00116954" w:rsidRPr="006F5592" w:rsidRDefault="00116954" w:rsidP="006F5592">
            <w:pPr>
              <w:ind w:right="95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%</w:t>
            </w:r>
          </w:p>
        </w:tc>
      </w:tr>
      <w:tr w:rsidR="00DF41F0" w:rsidRPr="006F5592" w:rsidTr="009E0D39">
        <w:trPr>
          <w:trHeight w:val="1615"/>
        </w:trPr>
        <w:tc>
          <w:tcPr>
            <w:tcW w:w="355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98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Kwota VAT</w:t>
            </w:r>
          </w:p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7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954" w:rsidRPr="006F5592" w:rsidRDefault="00116954" w:rsidP="006F559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6F5592" w:rsidRDefault="00116954" w:rsidP="006F5592">
            <w:pPr>
              <w:ind w:right="9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(słownie: .............................................................................</w:t>
            </w:r>
            <w:r w:rsidR="009546A5"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................................................................................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....zł)</w:t>
            </w:r>
          </w:p>
        </w:tc>
      </w:tr>
      <w:tr w:rsidR="00DF41F0" w:rsidRPr="006F5592" w:rsidTr="009E0D39">
        <w:trPr>
          <w:trHeight w:val="1677"/>
        </w:trPr>
        <w:tc>
          <w:tcPr>
            <w:tcW w:w="355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98" w:type="dxa"/>
            <w:vAlign w:val="center"/>
          </w:tcPr>
          <w:p w:rsidR="00116954" w:rsidRPr="006F5592" w:rsidRDefault="00116954" w:rsidP="006F5592">
            <w:pPr>
              <w:pStyle w:val="Tekstpodstawowy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5592">
              <w:rPr>
                <w:rFonts w:ascii="Times New Roman" w:hAnsi="Times New Roman"/>
                <w:sz w:val="22"/>
                <w:szCs w:val="22"/>
              </w:rPr>
              <w:t xml:space="preserve">WARTOŚĆ OFERTY BRUTTO </w:t>
            </w:r>
          </w:p>
          <w:p w:rsidR="00116954" w:rsidRPr="006F5592" w:rsidRDefault="00116954" w:rsidP="006F559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6F55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(wartość oferty netto + wartość podatku VAT)</w:t>
            </w:r>
          </w:p>
          <w:p w:rsidR="00116954" w:rsidRPr="006F5592" w:rsidRDefault="00116954" w:rsidP="006F5592">
            <w:pPr>
              <w:pStyle w:val="Tekstpodstawowy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F5592">
              <w:rPr>
                <w:rFonts w:ascii="Times New Roman" w:eastAsia="Times New Roman" w:hAnsi="Times New Roman"/>
                <w:kern w:val="0"/>
                <w:sz w:val="22"/>
                <w:szCs w:val="22"/>
                <w:lang w:eastAsia="pl-PL"/>
              </w:rPr>
              <w:t>(Zgodna z załącznikiem nr 2/III pozycja OGÓŁEM BRUTTO)</w:t>
            </w:r>
          </w:p>
          <w:p w:rsidR="00116954" w:rsidRPr="006F5592" w:rsidRDefault="00116954" w:rsidP="006F5592">
            <w:pPr>
              <w:pStyle w:val="Tekstpodstawowy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7" w:type="dxa"/>
            <w:vAlign w:val="center"/>
          </w:tcPr>
          <w:p w:rsidR="00116954" w:rsidRPr="006F5592" w:rsidRDefault="00116954" w:rsidP="006F55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954" w:rsidRPr="006F5592" w:rsidRDefault="00116954" w:rsidP="006F559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złotych</w:t>
            </w:r>
          </w:p>
          <w:p w:rsidR="00116954" w:rsidRPr="006F5592" w:rsidRDefault="00116954" w:rsidP="006F5592">
            <w:pPr>
              <w:ind w:right="9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(słownie: .............................................................................</w:t>
            </w:r>
            <w:r w:rsidR="009546A5"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...............................................................................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....zł)</w:t>
            </w:r>
          </w:p>
        </w:tc>
      </w:tr>
    </w:tbl>
    <w:p w:rsidR="00116954" w:rsidRPr="006F5592" w:rsidRDefault="00116954" w:rsidP="006F5592">
      <w:pPr>
        <w:rPr>
          <w:rFonts w:ascii="Times New Roman" w:hAnsi="Times New Roman" w:cs="Times New Roman"/>
          <w:sz w:val="22"/>
          <w:szCs w:val="22"/>
        </w:rPr>
      </w:pPr>
    </w:p>
    <w:p w:rsidR="00116954" w:rsidRPr="006F5592" w:rsidRDefault="00116954" w:rsidP="006F5592">
      <w:pPr>
        <w:pStyle w:val="Tekstpodstawowywcity1"/>
        <w:numPr>
          <w:ilvl w:val="0"/>
          <w:numId w:val="44"/>
        </w:numPr>
        <w:spacing w:after="0"/>
        <w:rPr>
          <w:b/>
          <w:bCs/>
          <w:sz w:val="22"/>
          <w:szCs w:val="22"/>
        </w:rPr>
      </w:pPr>
      <w:r w:rsidRPr="006F5592">
        <w:rPr>
          <w:b/>
          <w:bCs/>
          <w:sz w:val="22"/>
          <w:szCs w:val="22"/>
        </w:rPr>
        <w:lastRenderedPageBreak/>
        <w:t xml:space="preserve">Prace dodatkowe </w:t>
      </w:r>
    </w:p>
    <w:p w:rsidR="00DC644B" w:rsidRPr="006F5592" w:rsidRDefault="00FF06FF" w:rsidP="006F5592">
      <w:pPr>
        <w:pStyle w:val="Tekstpodstawowywcity1"/>
        <w:spacing w:after="0"/>
        <w:ind w:left="765"/>
        <w:rPr>
          <w:bCs/>
          <w:sz w:val="22"/>
          <w:szCs w:val="22"/>
        </w:rPr>
      </w:pPr>
      <w:r w:rsidRPr="006F5592">
        <w:rPr>
          <w:bCs/>
          <w:sz w:val="22"/>
          <w:szCs w:val="22"/>
        </w:rPr>
        <w:t>z</w:t>
      </w:r>
      <w:r w:rsidR="00DC644B" w:rsidRPr="006F5592">
        <w:rPr>
          <w:bCs/>
          <w:sz w:val="22"/>
          <w:szCs w:val="22"/>
        </w:rPr>
        <w:t xml:space="preserve">a </w:t>
      </w:r>
      <w:r w:rsidRPr="006F5592">
        <w:rPr>
          <w:bCs/>
          <w:sz w:val="22"/>
          <w:szCs w:val="22"/>
        </w:rPr>
        <w:t xml:space="preserve"> każdą  godzinę pracy nie związaną z  obsługa serwisową </w:t>
      </w:r>
      <w:r w:rsidR="00DC644B" w:rsidRPr="006F5592">
        <w:rPr>
          <w:bCs/>
          <w:sz w:val="22"/>
          <w:szCs w:val="22"/>
        </w:rPr>
        <w:t>wykonywan</w:t>
      </w:r>
      <w:r w:rsidR="009546A5" w:rsidRPr="006F5592">
        <w:rPr>
          <w:bCs/>
          <w:sz w:val="22"/>
          <w:szCs w:val="22"/>
        </w:rPr>
        <w:t>ą</w:t>
      </w:r>
      <w:r w:rsidR="00DC644B" w:rsidRPr="006F5592">
        <w:rPr>
          <w:bCs/>
          <w:sz w:val="22"/>
          <w:szCs w:val="22"/>
        </w:rPr>
        <w:t xml:space="preserve"> podczas usuwania awarii oferujemy: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082"/>
      </w:tblGrid>
      <w:tr w:rsidR="00DF41F0" w:rsidRPr="006F5592" w:rsidTr="001B3423">
        <w:trPr>
          <w:trHeight w:val="1232"/>
        </w:trPr>
        <w:tc>
          <w:tcPr>
            <w:tcW w:w="357" w:type="dxa"/>
            <w:vAlign w:val="center"/>
          </w:tcPr>
          <w:p w:rsidR="00DC644B" w:rsidRPr="006F5592" w:rsidRDefault="00DC644B" w:rsidP="006F55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7" w:type="dxa"/>
            <w:vAlign w:val="center"/>
          </w:tcPr>
          <w:p w:rsidR="00DC644B" w:rsidRPr="006F5592" w:rsidRDefault="00DC644B" w:rsidP="006F5592">
            <w:pPr>
              <w:ind w:left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Cena roboczogodziny</w:t>
            </w:r>
          </w:p>
          <w:p w:rsidR="00DC644B" w:rsidRPr="006F5592" w:rsidRDefault="00DC644B" w:rsidP="006F5592">
            <w:pPr>
              <w:ind w:left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z narzutami netto</w:t>
            </w:r>
          </w:p>
        </w:tc>
        <w:tc>
          <w:tcPr>
            <w:tcW w:w="6082" w:type="dxa"/>
            <w:vAlign w:val="center"/>
          </w:tcPr>
          <w:p w:rsidR="00DC644B" w:rsidRPr="006F5592" w:rsidRDefault="00DC644B" w:rsidP="006F5592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złotych</w:t>
            </w:r>
          </w:p>
          <w:p w:rsidR="00D82D01" w:rsidRPr="006F5592" w:rsidRDefault="00D82D01" w:rsidP="006F5592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DC644B" w:rsidRPr="006F5592" w:rsidRDefault="00DC644B" w:rsidP="006F5592">
            <w:pPr>
              <w:ind w:right="9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(słownie: .................................................</w:t>
            </w:r>
            <w:r w:rsidR="001B3423"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............................zł)</w:t>
            </w:r>
          </w:p>
        </w:tc>
      </w:tr>
      <w:tr w:rsidR="00DF41F0" w:rsidRPr="006F5592" w:rsidTr="001B3423">
        <w:trPr>
          <w:trHeight w:val="385"/>
        </w:trPr>
        <w:tc>
          <w:tcPr>
            <w:tcW w:w="357" w:type="dxa"/>
            <w:vAlign w:val="center"/>
          </w:tcPr>
          <w:p w:rsidR="00DC644B" w:rsidRPr="006F5592" w:rsidRDefault="00DC644B" w:rsidP="006F55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7" w:type="dxa"/>
            <w:vAlign w:val="center"/>
          </w:tcPr>
          <w:p w:rsidR="00DC644B" w:rsidRPr="006F5592" w:rsidRDefault="00DC644B" w:rsidP="006F5592">
            <w:pPr>
              <w:ind w:left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</w:tc>
        <w:tc>
          <w:tcPr>
            <w:tcW w:w="6082" w:type="dxa"/>
            <w:vAlign w:val="center"/>
          </w:tcPr>
          <w:p w:rsidR="00DC644B" w:rsidRPr="006F5592" w:rsidRDefault="00DC644B" w:rsidP="006F5592">
            <w:pPr>
              <w:ind w:right="95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23%</w:t>
            </w:r>
          </w:p>
        </w:tc>
      </w:tr>
      <w:tr w:rsidR="00DF41F0" w:rsidRPr="006F5592" w:rsidTr="001B3423">
        <w:trPr>
          <w:trHeight w:val="1112"/>
        </w:trPr>
        <w:tc>
          <w:tcPr>
            <w:tcW w:w="357" w:type="dxa"/>
            <w:vAlign w:val="center"/>
          </w:tcPr>
          <w:p w:rsidR="00DC644B" w:rsidRPr="006F5592" w:rsidRDefault="00DC644B" w:rsidP="006F55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7" w:type="dxa"/>
            <w:vAlign w:val="center"/>
          </w:tcPr>
          <w:p w:rsidR="00DC644B" w:rsidRPr="006F5592" w:rsidRDefault="00DC644B" w:rsidP="006F5592">
            <w:pPr>
              <w:ind w:left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Kwota VAT</w:t>
            </w:r>
          </w:p>
          <w:p w:rsidR="00DC644B" w:rsidRPr="006F5592" w:rsidRDefault="00DC644B" w:rsidP="006F5592">
            <w:pPr>
              <w:ind w:left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[Cena roboczogodziny z narzutami netto x Stawka VAT]</w:t>
            </w:r>
          </w:p>
        </w:tc>
        <w:tc>
          <w:tcPr>
            <w:tcW w:w="6082" w:type="dxa"/>
            <w:vAlign w:val="center"/>
          </w:tcPr>
          <w:p w:rsidR="00DC644B" w:rsidRPr="006F5592" w:rsidRDefault="00DC644B" w:rsidP="006F5592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złotych</w:t>
            </w:r>
          </w:p>
          <w:p w:rsidR="00D82D01" w:rsidRPr="006F5592" w:rsidRDefault="00D82D01" w:rsidP="006F5592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DC644B" w:rsidRPr="006F5592" w:rsidRDefault="00DC644B" w:rsidP="006F5592">
            <w:pPr>
              <w:ind w:right="9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(słownie: .............................................................</w:t>
            </w:r>
            <w:r w:rsidR="001B3423"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................zł)</w:t>
            </w:r>
          </w:p>
        </w:tc>
      </w:tr>
      <w:tr w:rsidR="00DF41F0" w:rsidRPr="006F5592" w:rsidTr="001B3423">
        <w:trPr>
          <w:trHeight w:val="1429"/>
        </w:trPr>
        <w:tc>
          <w:tcPr>
            <w:tcW w:w="357" w:type="dxa"/>
            <w:vAlign w:val="center"/>
          </w:tcPr>
          <w:p w:rsidR="00DC644B" w:rsidRPr="006F5592" w:rsidRDefault="00DC644B" w:rsidP="006F55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7" w:type="dxa"/>
            <w:vAlign w:val="center"/>
          </w:tcPr>
          <w:p w:rsidR="00DC644B" w:rsidRPr="006F5592" w:rsidRDefault="00DC644B" w:rsidP="006F5592">
            <w:pPr>
              <w:pStyle w:val="Tekstpodstawowywcity"/>
              <w:ind w:left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Cena roboczogodziny z narzutami brutto</w:t>
            </w:r>
          </w:p>
          <w:p w:rsidR="00DC644B" w:rsidRPr="006F5592" w:rsidRDefault="00DC644B" w:rsidP="006F5592">
            <w:pPr>
              <w:pStyle w:val="Tekstpodstawowywcity"/>
              <w:ind w:left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[Cena roboczogodziny z narzutami netto + Kwota VAT]</w:t>
            </w:r>
          </w:p>
        </w:tc>
        <w:tc>
          <w:tcPr>
            <w:tcW w:w="6082" w:type="dxa"/>
            <w:vAlign w:val="center"/>
          </w:tcPr>
          <w:p w:rsidR="00DC644B" w:rsidRPr="006F5592" w:rsidRDefault="00DC644B" w:rsidP="006F5592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złotych</w:t>
            </w:r>
          </w:p>
          <w:p w:rsidR="00D82D01" w:rsidRPr="006F5592" w:rsidRDefault="00D82D01" w:rsidP="006F5592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DC644B" w:rsidRPr="006F5592" w:rsidRDefault="00DC644B" w:rsidP="006F5592">
            <w:pPr>
              <w:ind w:right="9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(słownie: ...........................................................</w:t>
            </w:r>
            <w:r w:rsidR="001B3423"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..................zł)</w:t>
            </w:r>
          </w:p>
        </w:tc>
      </w:tr>
    </w:tbl>
    <w:p w:rsidR="00D82D01" w:rsidRPr="006F5592" w:rsidRDefault="00D82D01" w:rsidP="006F559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F5592">
        <w:rPr>
          <w:rFonts w:ascii="Times New Roman" w:hAnsi="Times New Roman" w:cs="Times New Roman"/>
          <w:i/>
          <w:iCs/>
          <w:sz w:val="22"/>
          <w:szCs w:val="22"/>
        </w:rPr>
        <w:t xml:space="preserve">W przypadku złożenia oferty na więcej niż 1 część cena roboczogodziny będzie jednakowa dla wszystkich części. </w:t>
      </w:r>
    </w:p>
    <w:p w:rsidR="00D82D01" w:rsidRPr="006F5592" w:rsidRDefault="00D82D01" w:rsidP="006F5592">
      <w:pPr>
        <w:pStyle w:val="Tekstpodstawowy"/>
        <w:widowControl/>
        <w:suppressAutoHyphens w:val="0"/>
        <w:spacing w:before="240" w:after="0" w:line="240" w:lineRule="auto"/>
        <w:ind w:left="765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C644B" w:rsidRPr="006F5592" w:rsidRDefault="00DC644B" w:rsidP="006F5592">
      <w:pPr>
        <w:pStyle w:val="Tekstpodstawowy"/>
        <w:widowControl/>
        <w:numPr>
          <w:ilvl w:val="0"/>
          <w:numId w:val="44"/>
        </w:numPr>
        <w:suppressAutoHyphens w:val="0"/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F5592">
        <w:rPr>
          <w:rFonts w:ascii="Times New Roman" w:hAnsi="Times New Roman" w:cs="Times New Roman"/>
          <w:bCs/>
          <w:sz w:val="22"/>
          <w:szCs w:val="22"/>
        </w:rPr>
        <w:t>Wysokość marży dodana do wartości części</w:t>
      </w:r>
      <w:r w:rsidR="00694ACF" w:rsidRPr="006F5592">
        <w:rPr>
          <w:rFonts w:ascii="Times New Roman" w:hAnsi="Times New Roman" w:cs="Times New Roman"/>
          <w:bCs/>
          <w:sz w:val="22"/>
          <w:szCs w:val="22"/>
        </w:rPr>
        <w:t xml:space="preserve"> i elementów </w:t>
      </w:r>
      <w:r w:rsidRPr="006F5592">
        <w:rPr>
          <w:rFonts w:ascii="Times New Roman" w:hAnsi="Times New Roman" w:cs="Times New Roman"/>
          <w:bCs/>
          <w:sz w:val="22"/>
          <w:szCs w:val="22"/>
        </w:rPr>
        <w:t>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DF41F0" w:rsidRPr="006F5592" w:rsidTr="009E1E23">
        <w:trPr>
          <w:trHeight w:val="1232"/>
        </w:trPr>
        <w:tc>
          <w:tcPr>
            <w:tcW w:w="357" w:type="dxa"/>
            <w:vAlign w:val="center"/>
          </w:tcPr>
          <w:p w:rsidR="00DC644B" w:rsidRPr="006F5592" w:rsidRDefault="00DC644B" w:rsidP="006F55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7" w:type="dxa"/>
            <w:vAlign w:val="center"/>
          </w:tcPr>
          <w:p w:rsidR="00DC644B" w:rsidRPr="006F5592" w:rsidRDefault="00DC644B" w:rsidP="006F55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DC644B" w:rsidRPr="006F5592" w:rsidRDefault="00DC644B" w:rsidP="006F5592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</w:t>
            </w: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%</w:t>
            </w:r>
          </w:p>
          <w:p w:rsidR="00D82D01" w:rsidRPr="006F5592" w:rsidRDefault="00D82D01" w:rsidP="006F5592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DC644B" w:rsidRPr="006F5592" w:rsidRDefault="00DC644B" w:rsidP="006F5592">
            <w:pPr>
              <w:ind w:right="9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(słownie: .................................................................................%)</w:t>
            </w:r>
          </w:p>
        </w:tc>
      </w:tr>
    </w:tbl>
    <w:p w:rsidR="00D82D01" w:rsidRPr="006F5592" w:rsidRDefault="00D82D01" w:rsidP="006F559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F5592">
        <w:rPr>
          <w:rFonts w:ascii="Times New Roman" w:hAnsi="Times New Roman" w:cs="Times New Roman"/>
          <w:i/>
          <w:iCs/>
          <w:sz w:val="22"/>
          <w:szCs w:val="22"/>
        </w:rPr>
        <w:t>W przypadku złożenia oferty na więcej niż 1 część wysokość marży będzie jednakowa dla wszystkich części.</w:t>
      </w:r>
    </w:p>
    <w:p w:rsidR="00D82D01" w:rsidRPr="006F5592" w:rsidRDefault="00D82D01" w:rsidP="006F5592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82D01" w:rsidRPr="006F5592" w:rsidRDefault="00DC644B" w:rsidP="006F5592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b/>
          <w:bCs/>
          <w:sz w:val="22"/>
          <w:szCs w:val="22"/>
        </w:rPr>
        <w:t xml:space="preserve">Termin realizacji: </w:t>
      </w:r>
      <w:r w:rsidRPr="006F5592">
        <w:rPr>
          <w:rFonts w:ascii="Times New Roman" w:hAnsi="Times New Roman" w:cs="Times New Roman"/>
          <w:sz w:val="22"/>
          <w:szCs w:val="22"/>
        </w:rPr>
        <w:t xml:space="preserve">przedmiot zamówienia będziemy </w:t>
      </w:r>
      <w:r w:rsidR="00D82D01" w:rsidRPr="006F5592">
        <w:rPr>
          <w:rFonts w:ascii="Times New Roman" w:hAnsi="Times New Roman" w:cs="Times New Roman"/>
          <w:sz w:val="22"/>
          <w:szCs w:val="22"/>
        </w:rPr>
        <w:t xml:space="preserve">realizowali </w:t>
      </w:r>
      <w:r w:rsidRPr="009C2499">
        <w:rPr>
          <w:rFonts w:ascii="Times New Roman" w:hAnsi="Times New Roman" w:cs="Times New Roman"/>
          <w:b/>
          <w:sz w:val="22"/>
          <w:szCs w:val="22"/>
        </w:rPr>
        <w:t xml:space="preserve">od </w:t>
      </w:r>
      <w:r w:rsidR="00190F1C" w:rsidRPr="009C2499">
        <w:rPr>
          <w:rFonts w:ascii="Times New Roman" w:hAnsi="Times New Roman" w:cs="Times New Roman"/>
          <w:b/>
          <w:sz w:val="22"/>
          <w:szCs w:val="22"/>
        </w:rPr>
        <w:t>01</w:t>
      </w:r>
      <w:r w:rsidR="00D82D01" w:rsidRPr="009C2499">
        <w:rPr>
          <w:rFonts w:ascii="Times New Roman" w:hAnsi="Times New Roman" w:cs="Times New Roman"/>
          <w:b/>
          <w:sz w:val="22"/>
          <w:szCs w:val="22"/>
        </w:rPr>
        <w:t xml:space="preserve"> stycznia 2020</w:t>
      </w:r>
      <w:r w:rsidRPr="009C2499">
        <w:rPr>
          <w:rFonts w:ascii="Times New Roman" w:hAnsi="Times New Roman" w:cs="Times New Roman"/>
          <w:b/>
          <w:sz w:val="22"/>
          <w:szCs w:val="22"/>
        </w:rPr>
        <w:t xml:space="preserve"> r. do </w:t>
      </w:r>
      <w:r w:rsidR="004425CF" w:rsidRPr="009C2499">
        <w:rPr>
          <w:rFonts w:ascii="Times New Roman" w:hAnsi="Times New Roman" w:cs="Times New Roman"/>
          <w:b/>
          <w:sz w:val="22"/>
          <w:szCs w:val="22"/>
        </w:rPr>
        <w:t> </w:t>
      </w:r>
      <w:r w:rsidRPr="009C2499">
        <w:rPr>
          <w:rFonts w:ascii="Times New Roman" w:hAnsi="Times New Roman" w:cs="Times New Roman"/>
          <w:b/>
          <w:sz w:val="22"/>
          <w:szCs w:val="22"/>
        </w:rPr>
        <w:t>3</w:t>
      </w:r>
      <w:r w:rsidR="00D82D01" w:rsidRPr="009C2499">
        <w:rPr>
          <w:rFonts w:ascii="Times New Roman" w:hAnsi="Times New Roman" w:cs="Times New Roman"/>
          <w:b/>
          <w:sz w:val="22"/>
          <w:szCs w:val="22"/>
        </w:rPr>
        <w:t>1 grudnia 2020</w:t>
      </w:r>
      <w:r w:rsidRPr="009C2499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Pr="006F5592">
        <w:rPr>
          <w:rFonts w:ascii="Times New Roman" w:hAnsi="Times New Roman" w:cs="Times New Roman"/>
          <w:sz w:val="22"/>
          <w:szCs w:val="22"/>
        </w:rPr>
        <w:t xml:space="preserve"> W ww</w:t>
      </w:r>
      <w:r w:rsidR="00D82D01" w:rsidRPr="006F5592">
        <w:rPr>
          <w:rFonts w:ascii="Times New Roman" w:hAnsi="Times New Roman" w:cs="Times New Roman"/>
          <w:sz w:val="22"/>
          <w:szCs w:val="22"/>
        </w:rPr>
        <w:t xml:space="preserve">. terminie zobowiązujemy się wykonać 2 konserwacje dla urządzeń wykazanych w </w:t>
      </w:r>
      <w:r w:rsidR="00D82D01" w:rsidRPr="006F5592">
        <w:rPr>
          <w:rFonts w:ascii="Times New Roman" w:hAnsi="Times New Roman" w:cs="Times New Roman"/>
          <w:sz w:val="22"/>
          <w:szCs w:val="22"/>
          <w:u w:val="single"/>
        </w:rPr>
        <w:t>Załączniku nr 2/I-2/III</w:t>
      </w:r>
      <w:r w:rsidR="00D82D01" w:rsidRPr="006F5592">
        <w:rPr>
          <w:rFonts w:ascii="Times New Roman" w:hAnsi="Times New Roman" w:cs="Times New Roman"/>
          <w:sz w:val="22"/>
          <w:szCs w:val="22"/>
        </w:rPr>
        <w:t xml:space="preserve"> kol. 11 pracujących przez cały rok (serwerownie, pomieszczenia techniczne i centralne klimatyzacje), oraz 1 konserwację w pozostałych przypadkach.</w:t>
      </w:r>
    </w:p>
    <w:p w:rsidR="00DC644B" w:rsidRPr="006F5592" w:rsidRDefault="00D82D01" w:rsidP="006F5592">
      <w:pPr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 xml:space="preserve">Pierwszą konserwację dla wszystkich urządzeń wykazanych w </w:t>
      </w:r>
      <w:r w:rsidRPr="006F5592">
        <w:rPr>
          <w:rFonts w:ascii="Times New Roman" w:hAnsi="Times New Roman" w:cs="Times New Roman"/>
          <w:sz w:val="22"/>
          <w:szCs w:val="22"/>
          <w:u w:val="single"/>
        </w:rPr>
        <w:t>Załączniku nr 2/I-2/III</w:t>
      </w:r>
      <w:r w:rsidRPr="006F5592">
        <w:rPr>
          <w:rFonts w:ascii="Times New Roman" w:hAnsi="Times New Roman" w:cs="Times New Roman"/>
          <w:sz w:val="22"/>
          <w:szCs w:val="22"/>
        </w:rPr>
        <w:t xml:space="preserve"> kol 11 oraz jednoczesną inwentaryzację </w:t>
      </w:r>
      <w:r w:rsidRPr="006F5592">
        <w:rPr>
          <w:rFonts w:ascii="Times New Roman" w:hAnsi="Times New Roman" w:cs="Times New Roman"/>
          <w:sz w:val="22"/>
          <w:szCs w:val="22"/>
          <w:u w:val="single"/>
        </w:rPr>
        <w:t>Załącznik nr 5</w:t>
      </w:r>
      <w:r w:rsidRPr="006F5592">
        <w:rPr>
          <w:rFonts w:ascii="Times New Roman" w:hAnsi="Times New Roman" w:cs="Times New Roman"/>
          <w:sz w:val="22"/>
          <w:szCs w:val="22"/>
        </w:rPr>
        <w:t xml:space="preserve"> należy wykonać w terminie </w:t>
      </w:r>
      <w:r w:rsidRPr="009C2499">
        <w:rPr>
          <w:rFonts w:ascii="Times New Roman" w:hAnsi="Times New Roman" w:cs="Times New Roman"/>
          <w:b/>
          <w:sz w:val="22"/>
          <w:szCs w:val="22"/>
        </w:rPr>
        <w:t>do 30 kwietnia 2020 roku.</w:t>
      </w:r>
      <w:r w:rsidRPr="006F5592">
        <w:rPr>
          <w:rFonts w:ascii="Times New Roman" w:hAnsi="Times New Roman" w:cs="Times New Roman"/>
          <w:sz w:val="22"/>
          <w:szCs w:val="22"/>
        </w:rPr>
        <w:t xml:space="preserve"> Drugą konserwację należy wykonać w terminie </w:t>
      </w:r>
      <w:r w:rsidRPr="009C2499">
        <w:rPr>
          <w:rFonts w:ascii="Times New Roman" w:hAnsi="Times New Roman" w:cs="Times New Roman"/>
          <w:b/>
          <w:sz w:val="22"/>
          <w:szCs w:val="22"/>
        </w:rPr>
        <w:t>do 31 października 2020 roku</w:t>
      </w:r>
      <w:r w:rsidRPr="006F5592">
        <w:rPr>
          <w:rFonts w:ascii="Times New Roman" w:hAnsi="Times New Roman" w:cs="Times New Roman"/>
          <w:sz w:val="22"/>
          <w:szCs w:val="22"/>
        </w:rPr>
        <w:t xml:space="preserve">, przy czym fakturę wraz z protokołami wykonanych prac serwisowych Wykonawca zobowiązany jest dostarczyć najpóźniej </w:t>
      </w:r>
      <w:r w:rsidRPr="009C2499">
        <w:rPr>
          <w:rFonts w:ascii="Times New Roman" w:hAnsi="Times New Roman" w:cs="Times New Roman"/>
          <w:b/>
          <w:sz w:val="22"/>
          <w:szCs w:val="22"/>
        </w:rPr>
        <w:t>do 30 listopada 2020 r.</w:t>
      </w:r>
    </w:p>
    <w:p w:rsidR="00694ACF" w:rsidRPr="006F5592" w:rsidRDefault="00694ACF" w:rsidP="006F5592">
      <w:pPr>
        <w:pStyle w:val="Akapitzlist"/>
        <w:ind w:left="765"/>
        <w:jc w:val="both"/>
        <w:rPr>
          <w:rFonts w:ascii="Times New Roman" w:hAnsi="Times New Roman" w:cs="Times New Roman"/>
          <w:sz w:val="22"/>
          <w:szCs w:val="22"/>
        </w:rPr>
      </w:pPr>
    </w:p>
    <w:p w:rsidR="00AE4766" w:rsidRPr="006F5592" w:rsidRDefault="00AE4766" w:rsidP="006F5592">
      <w:pPr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b/>
          <w:sz w:val="22"/>
          <w:szCs w:val="22"/>
        </w:rPr>
        <w:t>II</w:t>
      </w:r>
      <w:r w:rsidR="002F0D43" w:rsidRPr="006F5592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Pr="006F5592">
        <w:rPr>
          <w:rFonts w:ascii="Times New Roman" w:hAnsi="Times New Roman" w:cs="Times New Roman"/>
          <w:b/>
          <w:sz w:val="22"/>
          <w:szCs w:val="22"/>
        </w:rPr>
        <w:t>. Warunki płatności:</w:t>
      </w:r>
      <w:r w:rsidRPr="006F55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41F0" w:rsidRPr="006F5592" w:rsidRDefault="00DF41F0" w:rsidP="006F5592">
      <w:pPr>
        <w:pStyle w:val="Akapitzlist"/>
        <w:widowControl/>
        <w:numPr>
          <w:ilvl w:val="0"/>
          <w:numId w:val="46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>Należność za przedmiot umowy płatna będzie po przeprowadzonej konserwacji, na  podstawie faktury i podpisanych przez obie strony protokołów z wykonanych prac serwisowych wystawionych przez Wykonawcę. W przypadku faktury zbiorczej należy wyszczególnić obiekty, których konserwacja dotyczyła wraz z podaniem wartości zgodnie z formularzem cenowym stanowiącym załącznik nr 2 do umowy.</w:t>
      </w:r>
    </w:p>
    <w:p w:rsidR="00DF41F0" w:rsidRPr="006F5592" w:rsidRDefault="00DF41F0" w:rsidP="006F5592">
      <w:pPr>
        <w:pStyle w:val="Akapitzlist"/>
        <w:widowControl/>
        <w:numPr>
          <w:ilvl w:val="0"/>
          <w:numId w:val="46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>Płatność nastąpi przelewem na rachunek bankowy Wykonawcy wyszczególniony na fakturze, w ciągu 21 dni od dnia dostarczenia faktury.</w:t>
      </w:r>
    </w:p>
    <w:p w:rsidR="00DF41F0" w:rsidRPr="006F5592" w:rsidRDefault="00DF41F0" w:rsidP="006F5592">
      <w:pPr>
        <w:pStyle w:val="Akapitzlist"/>
        <w:widowControl/>
        <w:numPr>
          <w:ilvl w:val="0"/>
          <w:numId w:val="46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eastAsia="Cambria" w:hAnsi="Times New Roman" w:cs="Times New Roman"/>
          <w:sz w:val="22"/>
          <w:szCs w:val="22"/>
        </w:rPr>
        <w:t>Za dzień zapłaty uznaje się dzień obciążenia  rachunku bankowego Zamawiającego.</w:t>
      </w:r>
      <w:r w:rsidRPr="006F559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F41F0" w:rsidRPr="006F5592" w:rsidRDefault="00DF41F0" w:rsidP="006F5592">
      <w:pPr>
        <w:pStyle w:val="Akapitzlist"/>
        <w:widowControl/>
        <w:numPr>
          <w:ilvl w:val="0"/>
          <w:numId w:val="46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>W czasie trwania umowy wynagrodzenie Wykonawcy z tytułu wykonania umowy nie podlega zmianie i waloryzacji.</w:t>
      </w:r>
    </w:p>
    <w:p w:rsidR="00DF41F0" w:rsidRPr="006F5592" w:rsidRDefault="00DF41F0" w:rsidP="006F5592">
      <w:pPr>
        <w:pStyle w:val="Akapitzlist"/>
        <w:widowControl/>
        <w:numPr>
          <w:ilvl w:val="0"/>
          <w:numId w:val="46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bCs/>
          <w:sz w:val="22"/>
          <w:szCs w:val="22"/>
        </w:rPr>
        <w:t>Wykonawca</w:t>
      </w:r>
      <w:r w:rsidRPr="006F5592">
        <w:rPr>
          <w:rFonts w:ascii="Times New Roman" w:hAnsi="Times New Roman" w:cs="Times New Roman"/>
          <w:sz w:val="22"/>
          <w:szCs w:val="22"/>
        </w:rPr>
        <w:t xml:space="preserve"> bez pisemnej zgody </w:t>
      </w:r>
      <w:r w:rsidRPr="006F5592">
        <w:rPr>
          <w:rFonts w:ascii="Times New Roman" w:hAnsi="Times New Roman" w:cs="Times New Roman"/>
          <w:bCs/>
          <w:sz w:val="22"/>
          <w:szCs w:val="22"/>
        </w:rPr>
        <w:t>Zamawiającego</w:t>
      </w:r>
      <w:r w:rsidRPr="006F5592">
        <w:rPr>
          <w:rFonts w:ascii="Times New Roman" w:hAnsi="Times New Roman" w:cs="Times New Roman"/>
          <w:sz w:val="22"/>
          <w:szCs w:val="22"/>
        </w:rPr>
        <w:t>, nie może przenieść wierzytelności wynikających z niniejszej umowy na osoby trzecie, ani dokonywać kompensaty.</w:t>
      </w:r>
    </w:p>
    <w:p w:rsidR="00DF41F0" w:rsidRPr="006F5592" w:rsidRDefault="00DF41F0" w:rsidP="006F5592">
      <w:pPr>
        <w:pStyle w:val="Akapitzlist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5D42C5" w:rsidRPr="006F5592" w:rsidRDefault="005D42C5" w:rsidP="006F5592">
      <w:pPr>
        <w:widowControl/>
        <w:tabs>
          <w:tab w:val="num" w:pos="426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E4766" w:rsidRPr="006F5592" w:rsidRDefault="002F0D43" w:rsidP="006F5592">
      <w:pPr>
        <w:pStyle w:val="Tekstpodstawowywcity21"/>
        <w:rPr>
          <w:sz w:val="22"/>
          <w:szCs w:val="22"/>
        </w:rPr>
      </w:pPr>
      <w:r w:rsidRPr="006F5592">
        <w:rPr>
          <w:b/>
          <w:sz w:val="22"/>
          <w:szCs w:val="22"/>
        </w:rPr>
        <w:t>IV</w:t>
      </w:r>
      <w:r w:rsidR="00AE4766" w:rsidRPr="006F5592">
        <w:rPr>
          <w:b/>
          <w:sz w:val="22"/>
          <w:szCs w:val="22"/>
        </w:rPr>
        <w:t>.  Oświadczamy, że:</w:t>
      </w:r>
    </w:p>
    <w:p w:rsidR="00FD759C" w:rsidRPr="006F5592" w:rsidRDefault="00FD759C" w:rsidP="006F5592">
      <w:pPr>
        <w:pStyle w:val="Cytat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>Posiadamy uprawnienia do wykonywania działalności (czynności) określonej w przedmiocie zamówienia</w:t>
      </w:r>
    </w:p>
    <w:p w:rsidR="00FD759C" w:rsidRPr="006F5592" w:rsidRDefault="00FD759C" w:rsidP="006F5592">
      <w:pPr>
        <w:pStyle w:val="Cytat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 xml:space="preserve">Posiadamy odpowiednią wiedzę oraz doświadczenie  niezbędne do wykonania przedmiotu </w:t>
      </w:r>
      <w:r w:rsidRPr="006F5592">
        <w:rPr>
          <w:rFonts w:ascii="Times New Roman" w:eastAsia="Times New Roman" w:hAnsi="Times New Roman" w:cs="Times New Roman"/>
          <w:sz w:val="22"/>
          <w:szCs w:val="22"/>
        </w:rPr>
        <w:t xml:space="preserve">zamówienia, a także dysponujemy osobami zdolnymi do jego wykonania – w tym posiadające certyfikaty F-GAZ –– owe ( dot. osób wykonujących konserwacje i naprawy). </w:t>
      </w:r>
    </w:p>
    <w:p w:rsidR="000D727F" w:rsidRPr="006F5592" w:rsidRDefault="000D727F" w:rsidP="006F5592">
      <w:pPr>
        <w:pStyle w:val="Akapitzlist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>Znajdujemy się w sytuacji ekonomicznej i finansowej zapewniającej wykonanie zamówienia.</w:t>
      </w:r>
    </w:p>
    <w:p w:rsidR="000D727F" w:rsidRPr="006F5592" w:rsidRDefault="000D727F" w:rsidP="006F5592">
      <w:pPr>
        <w:pStyle w:val="Akapitzlist"/>
        <w:widowControl/>
        <w:numPr>
          <w:ilvl w:val="0"/>
          <w:numId w:val="37"/>
        </w:numPr>
        <w:suppressAutoHyphens w:val="0"/>
        <w:autoSpaceDN w:val="0"/>
        <w:spacing w:before="120"/>
        <w:jc w:val="both"/>
        <w:textAlignment w:val="baseline"/>
        <w:rPr>
          <w:rFonts w:ascii="Times New Roman" w:hAnsi="Times New Roman" w:cs="Times New Roman"/>
          <w:bCs/>
          <w:kern w:val="0"/>
          <w:sz w:val="22"/>
          <w:szCs w:val="22"/>
          <w:lang w:eastAsia="en-US"/>
        </w:rPr>
      </w:pPr>
      <w:r w:rsidRPr="006F5592">
        <w:rPr>
          <w:rFonts w:ascii="Times New Roman" w:hAnsi="Times New Roman" w:cs="Times New Roman"/>
          <w:sz w:val="22"/>
          <w:szCs w:val="22"/>
        </w:rPr>
        <w:t xml:space="preserve">Przedmiot zamówienia będziemy wykonywać w sposób kompletny, </w:t>
      </w:r>
      <w:r w:rsidRPr="006F5592">
        <w:rPr>
          <w:rFonts w:ascii="Times New Roman" w:eastAsia="Cambria" w:hAnsi="Times New Roman" w:cs="Times New Roman"/>
          <w:bCs/>
          <w:sz w:val="22"/>
          <w:szCs w:val="22"/>
        </w:rPr>
        <w:t xml:space="preserve">zgodnie z treścią umowy, opisem technicznym przedmiotu zamówienia, zasadami wiedzy technicznej, obowiązującymi przepisami. normami i standardami oraz zaleceniami i </w:t>
      </w:r>
      <w:r w:rsidRPr="006F5592">
        <w:rPr>
          <w:rFonts w:ascii="Times New Roman" w:hAnsi="Times New Roman" w:cs="Times New Roman"/>
          <w:sz w:val="22"/>
          <w:szCs w:val="22"/>
        </w:rPr>
        <w:t>wskazówkami producenta i Zamawiającego</w:t>
      </w:r>
      <w:r w:rsidRPr="006F5592">
        <w:rPr>
          <w:rFonts w:ascii="Times New Roman" w:hAnsi="Times New Roman" w:cs="Times New Roman"/>
          <w:bCs/>
          <w:kern w:val="0"/>
          <w:sz w:val="22"/>
          <w:szCs w:val="22"/>
          <w:lang w:eastAsia="en-US"/>
        </w:rPr>
        <w:t>.</w:t>
      </w:r>
    </w:p>
    <w:p w:rsidR="00AE4766" w:rsidRPr="006F5592" w:rsidRDefault="00AE4766" w:rsidP="006F5592">
      <w:pPr>
        <w:pStyle w:val="Standard"/>
        <w:numPr>
          <w:ilvl w:val="0"/>
          <w:numId w:val="37"/>
        </w:numPr>
        <w:tabs>
          <w:tab w:val="left" w:pos="480"/>
        </w:tabs>
        <w:jc w:val="both"/>
        <w:rPr>
          <w:sz w:val="22"/>
          <w:szCs w:val="22"/>
        </w:rPr>
      </w:pPr>
      <w:r w:rsidRPr="006F5592">
        <w:rPr>
          <w:sz w:val="22"/>
          <w:szCs w:val="22"/>
        </w:rPr>
        <w:t xml:space="preserve">Oferta cenowa została opracowana zgodnie z </w:t>
      </w:r>
      <w:r w:rsidR="000D727F" w:rsidRPr="006F5592">
        <w:rPr>
          <w:sz w:val="22"/>
          <w:szCs w:val="22"/>
        </w:rPr>
        <w:t xml:space="preserve">Zaproszeniem do składania ofert i </w:t>
      </w:r>
      <w:r w:rsidRPr="006F5592">
        <w:rPr>
          <w:sz w:val="22"/>
          <w:szCs w:val="22"/>
        </w:rPr>
        <w:t>opisem przedmiotu zamówienia, cena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brutto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zawiera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wszystkie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koszty,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jakie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ponosi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Zamawiający w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przypadku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wyboru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niniejszej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oferty.</w:t>
      </w:r>
    </w:p>
    <w:p w:rsidR="00AE4766" w:rsidRPr="006F5592" w:rsidRDefault="00AE4766" w:rsidP="006F5592">
      <w:pPr>
        <w:pStyle w:val="Standard"/>
        <w:numPr>
          <w:ilvl w:val="0"/>
          <w:numId w:val="37"/>
        </w:numPr>
        <w:tabs>
          <w:tab w:val="left" w:pos="480"/>
        </w:tabs>
        <w:jc w:val="both"/>
        <w:rPr>
          <w:sz w:val="22"/>
          <w:szCs w:val="22"/>
        </w:rPr>
      </w:pPr>
      <w:r w:rsidRPr="006F5592">
        <w:rPr>
          <w:sz w:val="22"/>
          <w:szCs w:val="22"/>
        </w:rPr>
        <w:t>Uzyskaliśmy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wszelkie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informacje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niezbędne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do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prawidłowego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przygotowania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i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złożenia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>niniejszej</w:t>
      </w:r>
      <w:r w:rsidRPr="006F5592">
        <w:rPr>
          <w:rFonts w:eastAsia="Times New Roman"/>
          <w:sz w:val="22"/>
          <w:szCs w:val="22"/>
        </w:rPr>
        <w:t xml:space="preserve"> </w:t>
      </w:r>
      <w:r w:rsidRPr="006F5592">
        <w:rPr>
          <w:sz w:val="22"/>
          <w:szCs w:val="22"/>
        </w:rPr>
        <w:t xml:space="preserve">oferty oraz nie wnosimy </w:t>
      </w:r>
      <w:r w:rsidR="000D727F" w:rsidRPr="006F5592">
        <w:rPr>
          <w:sz w:val="22"/>
          <w:szCs w:val="22"/>
        </w:rPr>
        <w:t xml:space="preserve">w związku z tym żadnych </w:t>
      </w:r>
      <w:r w:rsidRPr="006F5592">
        <w:rPr>
          <w:sz w:val="22"/>
          <w:szCs w:val="22"/>
        </w:rPr>
        <w:t>zastrzeżeń.</w:t>
      </w:r>
    </w:p>
    <w:p w:rsidR="00AE4766" w:rsidRPr="006F5592" w:rsidRDefault="00AE4766" w:rsidP="006F5592">
      <w:pPr>
        <w:pStyle w:val="Tekstpodstawowywcity21"/>
        <w:numPr>
          <w:ilvl w:val="0"/>
          <w:numId w:val="37"/>
        </w:numPr>
        <w:rPr>
          <w:iCs/>
          <w:sz w:val="22"/>
          <w:szCs w:val="22"/>
        </w:rPr>
      </w:pPr>
      <w:r w:rsidRPr="006F5592">
        <w:rPr>
          <w:sz w:val="22"/>
          <w:szCs w:val="22"/>
        </w:rPr>
        <w:t xml:space="preserve">Zastosowane przez nas </w:t>
      </w:r>
      <w:r w:rsidR="005D42C5" w:rsidRPr="006F5592">
        <w:rPr>
          <w:sz w:val="22"/>
          <w:szCs w:val="22"/>
        </w:rPr>
        <w:t>części i elementy</w:t>
      </w:r>
      <w:r w:rsidRPr="006F5592">
        <w:rPr>
          <w:sz w:val="22"/>
          <w:szCs w:val="22"/>
        </w:rPr>
        <w:t xml:space="preserve"> będą spełniać wymagania Polskich Norm </w:t>
      </w:r>
      <w:r w:rsidRPr="006F5592">
        <w:rPr>
          <w:sz w:val="22"/>
          <w:szCs w:val="22"/>
        </w:rPr>
        <w:br/>
        <w:t>i posiadać wymagane certyfikaty i parametry jakościowe.</w:t>
      </w:r>
    </w:p>
    <w:p w:rsidR="00A629DA" w:rsidRPr="006F5592" w:rsidRDefault="00AE4766" w:rsidP="006F5592">
      <w:pPr>
        <w:pStyle w:val="Tekstpodstawowywcity21"/>
        <w:numPr>
          <w:ilvl w:val="0"/>
          <w:numId w:val="37"/>
        </w:numPr>
        <w:rPr>
          <w:sz w:val="22"/>
          <w:szCs w:val="22"/>
        </w:rPr>
      </w:pPr>
      <w:r w:rsidRPr="006F5592">
        <w:rPr>
          <w:sz w:val="22"/>
          <w:szCs w:val="22"/>
        </w:rPr>
        <w:t xml:space="preserve">Przedmiot zamówienia będzie realizowany przez co najmniej </w:t>
      </w:r>
      <w:r w:rsidR="00131275" w:rsidRPr="006F5592">
        <w:rPr>
          <w:sz w:val="22"/>
          <w:szCs w:val="22"/>
        </w:rPr>
        <w:t>2</w:t>
      </w:r>
      <w:r w:rsidRPr="006F5592">
        <w:rPr>
          <w:sz w:val="22"/>
          <w:szCs w:val="22"/>
        </w:rPr>
        <w:t xml:space="preserve"> pracownik</w:t>
      </w:r>
      <w:r w:rsidR="00131275" w:rsidRPr="006F5592">
        <w:rPr>
          <w:sz w:val="22"/>
          <w:szCs w:val="22"/>
        </w:rPr>
        <w:t>ów</w:t>
      </w:r>
      <w:r w:rsidRPr="006F5592">
        <w:rPr>
          <w:sz w:val="22"/>
          <w:szCs w:val="22"/>
        </w:rPr>
        <w:t xml:space="preserve"> zatrudnion</w:t>
      </w:r>
      <w:r w:rsidR="00131275" w:rsidRPr="006F5592">
        <w:rPr>
          <w:sz w:val="22"/>
          <w:szCs w:val="22"/>
        </w:rPr>
        <w:t>ych</w:t>
      </w:r>
      <w:r w:rsidRPr="006F5592">
        <w:rPr>
          <w:sz w:val="22"/>
          <w:szCs w:val="22"/>
        </w:rPr>
        <w:t xml:space="preserve"> </w:t>
      </w:r>
      <w:r w:rsidRPr="006F5592">
        <w:rPr>
          <w:sz w:val="22"/>
          <w:szCs w:val="22"/>
        </w:rPr>
        <w:br/>
        <w:t>na umowę o pracę</w:t>
      </w:r>
      <w:r w:rsidR="00A629DA" w:rsidRPr="006F5592">
        <w:rPr>
          <w:sz w:val="22"/>
          <w:szCs w:val="22"/>
        </w:rPr>
        <w:t>.</w:t>
      </w:r>
    </w:p>
    <w:p w:rsidR="00AE4766" w:rsidRPr="006F5592" w:rsidRDefault="00AE4766" w:rsidP="006F5592">
      <w:pPr>
        <w:pStyle w:val="Tekstpodstawowywcity21"/>
        <w:numPr>
          <w:ilvl w:val="0"/>
          <w:numId w:val="37"/>
        </w:numPr>
        <w:rPr>
          <w:sz w:val="22"/>
          <w:szCs w:val="22"/>
        </w:rPr>
      </w:pPr>
      <w:r w:rsidRPr="006F5592">
        <w:rPr>
          <w:sz w:val="22"/>
          <w:szCs w:val="22"/>
        </w:rPr>
        <w:t>Podane w ofercie ceny nie będą podlegać zmianie i waloryzacji</w:t>
      </w:r>
      <w:r w:rsidR="00A246B2" w:rsidRPr="006F5592">
        <w:rPr>
          <w:sz w:val="22"/>
          <w:szCs w:val="22"/>
        </w:rPr>
        <w:t xml:space="preserve"> przez cały okres obowiązywania umowy</w:t>
      </w:r>
      <w:r w:rsidRPr="006F5592">
        <w:rPr>
          <w:sz w:val="22"/>
          <w:szCs w:val="22"/>
        </w:rPr>
        <w:t>.</w:t>
      </w:r>
    </w:p>
    <w:p w:rsidR="00535C20" w:rsidRPr="006F5592" w:rsidRDefault="00535C20" w:rsidP="006F5592">
      <w:pPr>
        <w:pStyle w:val="Akapitzlist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>Zapoznaliśmy si</w:t>
      </w:r>
      <w:r w:rsidR="00FD759C" w:rsidRPr="006F5592">
        <w:rPr>
          <w:rFonts w:ascii="Times New Roman" w:hAnsi="Times New Roman" w:cs="Times New Roman"/>
          <w:sz w:val="22"/>
          <w:szCs w:val="22"/>
        </w:rPr>
        <w:t xml:space="preserve">ę z projektem umowy stanowiący </w:t>
      </w:r>
      <w:r w:rsidR="00FD759C" w:rsidRPr="006F5592">
        <w:rPr>
          <w:rFonts w:ascii="Times New Roman" w:hAnsi="Times New Roman" w:cs="Times New Roman"/>
          <w:sz w:val="22"/>
          <w:szCs w:val="22"/>
          <w:u w:val="single"/>
        </w:rPr>
        <w:t>Z</w:t>
      </w:r>
      <w:r w:rsidRPr="006F5592">
        <w:rPr>
          <w:rFonts w:ascii="Times New Roman" w:hAnsi="Times New Roman" w:cs="Times New Roman"/>
          <w:sz w:val="22"/>
          <w:szCs w:val="22"/>
          <w:u w:val="single"/>
        </w:rPr>
        <w:t>ałącznik nr 4</w:t>
      </w:r>
      <w:r w:rsidRPr="006F5592">
        <w:rPr>
          <w:rFonts w:ascii="Times New Roman" w:hAnsi="Times New Roman" w:cs="Times New Roman"/>
          <w:sz w:val="22"/>
          <w:szCs w:val="22"/>
        </w:rPr>
        <w:t xml:space="preserve"> do Zaproszenia, został on przez nas zaakceptowany i w przypadku wyboru naszej oferty zobowiązujemy się do zawarcia Umowy na podanych warunkach </w:t>
      </w:r>
      <w:r w:rsidRPr="006F5592">
        <w:rPr>
          <w:rFonts w:ascii="Times New Roman" w:hAnsi="Times New Roman" w:cs="Times New Roman"/>
          <w:kern w:val="2"/>
          <w:sz w:val="22"/>
          <w:szCs w:val="22"/>
        </w:rPr>
        <w:t>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A246B2" w:rsidRPr="006F5592" w:rsidRDefault="00A246B2" w:rsidP="006F5592">
      <w:pPr>
        <w:pStyle w:val="Tekstpodstawowywcity21"/>
        <w:numPr>
          <w:ilvl w:val="0"/>
          <w:numId w:val="37"/>
        </w:numPr>
        <w:rPr>
          <w:sz w:val="22"/>
          <w:szCs w:val="22"/>
        </w:rPr>
      </w:pPr>
      <w:r w:rsidRPr="006F5592">
        <w:rPr>
          <w:sz w:val="22"/>
          <w:szCs w:val="22"/>
        </w:rPr>
        <w:t>Dane w rejestrze, w którym widniejemy (KRS/CEIDG) są aktualne i w terminie 30 dni poprzedzających złożenie oferty nie były zgłaszane do rejestru żadne zmiany.</w:t>
      </w:r>
    </w:p>
    <w:p w:rsidR="00A246B2" w:rsidRPr="006F5592" w:rsidRDefault="00A246B2" w:rsidP="006F5592">
      <w:pPr>
        <w:pStyle w:val="Tekstpodstawowywcity21"/>
        <w:numPr>
          <w:ilvl w:val="0"/>
          <w:numId w:val="37"/>
        </w:numPr>
        <w:rPr>
          <w:sz w:val="22"/>
          <w:szCs w:val="22"/>
        </w:rPr>
      </w:pPr>
      <w:r w:rsidRPr="006F5592">
        <w:rPr>
          <w:sz w:val="22"/>
          <w:szCs w:val="22"/>
        </w:rPr>
        <w:t>Oświadczamy, że oferta jest ważna i wiążąca przez okres 30 dni licząc od dnia, w którym upływa termin do składania ofert.</w:t>
      </w:r>
    </w:p>
    <w:p w:rsidR="00535C20" w:rsidRPr="006F5592" w:rsidRDefault="00535C20" w:rsidP="006F5592">
      <w:pPr>
        <w:ind w:left="360"/>
        <w:jc w:val="both"/>
        <w:rPr>
          <w:rFonts w:ascii="Times New Roman" w:hAnsi="Times New Roman" w:cs="Times New Roman"/>
          <w:snapToGrid w:val="0"/>
          <w:color w:val="0070C0"/>
          <w:sz w:val="22"/>
          <w:szCs w:val="22"/>
        </w:rPr>
      </w:pPr>
    </w:p>
    <w:p w:rsidR="006F5592" w:rsidRPr="006F5592" w:rsidRDefault="006F5592" w:rsidP="006F5592">
      <w:pPr>
        <w:ind w:left="360"/>
        <w:jc w:val="both"/>
        <w:rPr>
          <w:rFonts w:ascii="Times New Roman" w:hAnsi="Times New Roman" w:cs="Times New Roman"/>
          <w:snapToGrid w:val="0"/>
          <w:color w:val="0070C0"/>
          <w:sz w:val="22"/>
          <w:szCs w:val="22"/>
        </w:rPr>
      </w:pPr>
    </w:p>
    <w:p w:rsidR="006F5592" w:rsidRPr="006F5592" w:rsidRDefault="006F5592" w:rsidP="006F5592">
      <w:pPr>
        <w:pStyle w:val="Cytaty"/>
        <w:spacing w:after="0"/>
        <w:ind w:left="283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134"/>
      </w:tblGrid>
      <w:tr w:rsidR="006F5592" w:rsidRPr="006F5592" w:rsidTr="006F5592">
        <w:trPr>
          <w:trHeight w:val="921"/>
        </w:trPr>
        <w:tc>
          <w:tcPr>
            <w:tcW w:w="8647" w:type="dxa"/>
            <w:vAlign w:val="center"/>
          </w:tcPr>
          <w:p w:rsidR="006F5592" w:rsidRPr="006F5592" w:rsidRDefault="006F5592" w:rsidP="006F5592">
            <w:pPr>
              <w:spacing w:before="80" w:after="8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bCs/>
                <w:sz w:val="22"/>
                <w:szCs w:val="22"/>
              </w:rPr>
              <w:t>W przypadku wyboru naszej oferty przy realizacji przedmiotu zamówienia, co najmniej jeden pracownik wykonujący usługę bezpośrednio na obiekcie, związaną z przedmiotem zamówienia, będzie zatrudniony na podstawie umowy o pracę.</w:t>
            </w:r>
          </w:p>
        </w:tc>
        <w:tc>
          <w:tcPr>
            <w:tcW w:w="1134" w:type="dxa"/>
          </w:tcPr>
          <w:p w:rsidR="006F5592" w:rsidRPr="006F5592" w:rsidRDefault="006F5592" w:rsidP="006F5592">
            <w:pPr>
              <w:spacing w:before="120" w:after="1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</w:pPr>
            <w:r w:rsidRPr="006F5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6F5592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6F5592" w:rsidRPr="006F5592" w:rsidTr="006F5592">
        <w:trPr>
          <w:trHeight w:val="623"/>
        </w:trPr>
        <w:tc>
          <w:tcPr>
            <w:tcW w:w="8647" w:type="dxa"/>
            <w:vAlign w:val="center"/>
          </w:tcPr>
          <w:p w:rsidR="006F5592" w:rsidRPr="006F5592" w:rsidRDefault="006F5592" w:rsidP="006F5592">
            <w:pPr>
              <w:spacing w:before="80" w:after="8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bCs/>
                <w:sz w:val="22"/>
                <w:szCs w:val="22"/>
              </w:rPr>
              <w:t>Prowadzę jednoosobową działalność gospodarczą i nie zatrudniam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6F5592" w:rsidRPr="006F5592" w:rsidRDefault="006F5592" w:rsidP="006F5592">
            <w:pPr>
              <w:spacing w:before="120" w:after="1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</w:pPr>
            <w:r w:rsidRPr="006F5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6F5592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6F5592" w:rsidRPr="006F5592" w:rsidTr="006F5592">
        <w:trPr>
          <w:trHeight w:val="623"/>
        </w:trPr>
        <w:tc>
          <w:tcPr>
            <w:tcW w:w="8647" w:type="dxa"/>
            <w:vAlign w:val="center"/>
          </w:tcPr>
          <w:p w:rsidR="006F5592" w:rsidRPr="006F5592" w:rsidRDefault="006F5592" w:rsidP="006F5592">
            <w:pPr>
              <w:spacing w:before="80" w:after="8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bCs/>
                <w:sz w:val="22"/>
                <w:szCs w:val="22"/>
              </w:rPr>
              <w:t>Prowadzimy działalność gospodarczą w postaci spółki cywilnej / jawnej i nie zatrudniamy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6F5592" w:rsidRPr="006F5592" w:rsidRDefault="006F5592" w:rsidP="006F5592">
            <w:pPr>
              <w:spacing w:before="120" w:after="1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5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</w:t>
            </w:r>
            <w:r w:rsidRPr="006F5592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</w:tbl>
    <w:p w:rsidR="006F5592" w:rsidRPr="006F5592" w:rsidRDefault="006F5592" w:rsidP="006F5592">
      <w:pPr>
        <w:pStyle w:val="Standard"/>
        <w:jc w:val="both"/>
        <w:rPr>
          <w:bCs/>
          <w:sz w:val="22"/>
          <w:szCs w:val="22"/>
        </w:rPr>
      </w:pPr>
    </w:p>
    <w:p w:rsidR="000A1D47" w:rsidRPr="006F5592" w:rsidRDefault="00535C20" w:rsidP="006F5592">
      <w:pPr>
        <w:pStyle w:val="Akapitzlist"/>
        <w:widowControl/>
        <w:numPr>
          <w:ilvl w:val="0"/>
          <w:numId w:val="39"/>
        </w:numPr>
        <w:spacing w:before="24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6F5592">
        <w:rPr>
          <w:rFonts w:ascii="Times New Roman" w:hAnsi="Times New Roman" w:cs="Times New Roman"/>
          <w:b/>
          <w:sz w:val="22"/>
          <w:szCs w:val="22"/>
        </w:rPr>
        <w:t>Dane do kontaktów</w:t>
      </w:r>
      <w:r w:rsidR="007F2A04" w:rsidRPr="006F5592">
        <w:rPr>
          <w:rFonts w:ascii="Times New Roman" w:hAnsi="Times New Roman" w:cs="Times New Roman"/>
          <w:b/>
          <w:sz w:val="22"/>
          <w:szCs w:val="22"/>
        </w:rPr>
        <w:t xml:space="preserve"> i  zgłaszania awarii</w:t>
      </w:r>
      <w:r w:rsidRPr="006F5592">
        <w:rPr>
          <w:rFonts w:ascii="Times New Roman" w:hAnsi="Times New Roman" w:cs="Times New Roman"/>
          <w:b/>
          <w:sz w:val="22"/>
          <w:szCs w:val="22"/>
        </w:rPr>
        <w:t>:</w:t>
      </w:r>
    </w:p>
    <w:p w:rsidR="000A1D47" w:rsidRPr="006F5592" w:rsidRDefault="000A1D47" w:rsidP="006F5592">
      <w:pPr>
        <w:pStyle w:val="Akapitzlist"/>
        <w:widowControl/>
        <w:spacing w:before="24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6F5592" w:rsidRPr="006F5592" w:rsidTr="001E5528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20" w:rsidRPr="006F5592" w:rsidRDefault="00535C20" w:rsidP="006F5592">
            <w:pPr>
              <w:widowControl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6F5592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535C20" w:rsidRPr="006F5592" w:rsidRDefault="00535C20" w:rsidP="006F5592">
            <w:pPr>
              <w:widowControl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F5592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</w:t>
            </w:r>
          </w:p>
          <w:p w:rsidR="00535C20" w:rsidRPr="006F5592" w:rsidRDefault="00535C20" w:rsidP="006F5592">
            <w:pPr>
              <w:widowControl/>
              <w:ind w:right="-29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6F559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6F559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F559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6F5592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 </w:t>
            </w:r>
            <w:proofErr w:type="spellStart"/>
            <w:r w:rsidRPr="006F559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6F559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F559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6F559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F5592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</w:t>
            </w:r>
          </w:p>
          <w:p w:rsidR="00535C20" w:rsidRPr="006F5592" w:rsidRDefault="00535C20" w:rsidP="006F5592">
            <w:pPr>
              <w:widowControl/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6F559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lastRenderedPageBreak/>
              <w:t>e-mail</w:t>
            </w:r>
            <w:proofErr w:type="spellEnd"/>
            <w:r w:rsidRPr="006F559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F5592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535C20" w:rsidRPr="006F5592" w:rsidRDefault="00535C20" w:rsidP="006F5592">
      <w:pPr>
        <w:spacing w:before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lastRenderedPageBreak/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0A1D47" w:rsidRPr="006F5592" w:rsidRDefault="000A1D47" w:rsidP="006F5592">
      <w:pPr>
        <w:spacing w:after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35C20" w:rsidRPr="006F5592" w:rsidRDefault="00535C20" w:rsidP="006F5592">
      <w:pPr>
        <w:spacing w:after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>Za prawidłowe podanie danych teleadresowych odpowiada Wykonawca. W związku z powyższym Wykonawca ponosi pełną odpowiedzialność za odbieranie na bieżąco przekazywanej drogą elektroniczną poczty, na wyżej podany nr faksu/adres poczty elektronicznej. W przypadku zaniechania odbierania poczty w ww. sposób, Wykonawca ponosi wszelkie skutki z tego wynikające, a brak potwierdzenia otrzymania korespondencji nie powoduje przesunięcia terminów wskazanych w postępowaniu i postanowieniach umowy.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35C20" w:rsidRPr="006F5592" w:rsidTr="001E5528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20" w:rsidRPr="006F5592" w:rsidRDefault="00535C20" w:rsidP="006F5592">
            <w:pPr>
              <w:widowControl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6F559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6F5592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535C20" w:rsidRPr="006F5592" w:rsidRDefault="00535C20" w:rsidP="006F5592">
            <w:pPr>
              <w:widowControl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6F559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kod</w:t>
            </w:r>
            <w:r w:rsidRPr="006F5592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 </w:t>
            </w:r>
            <w:r w:rsidRPr="006F559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6F5592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</w:p>
          <w:p w:rsidR="00535C20" w:rsidRPr="006F5592" w:rsidRDefault="00535C20" w:rsidP="006F5592">
            <w:pPr>
              <w:widowControl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6F5592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6F5592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535C20" w:rsidRPr="006F5592" w:rsidRDefault="00535C20" w:rsidP="006F5592">
      <w:pPr>
        <w:pStyle w:val="Tekstprzypisudolnego"/>
        <w:spacing w:before="240"/>
        <w:jc w:val="both"/>
        <w:rPr>
          <w:b/>
          <w:sz w:val="22"/>
          <w:szCs w:val="22"/>
        </w:rPr>
      </w:pPr>
    </w:p>
    <w:p w:rsidR="00EA5BFF" w:rsidRPr="006F5592" w:rsidRDefault="00EA5BFF" w:rsidP="006F5592">
      <w:pPr>
        <w:pStyle w:val="Tekstprzypisudolnego"/>
        <w:numPr>
          <w:ilvl w:val="0"/>
          <w:numId w:val="39"/>
        </w:numPr>
        <w:ind w:left="284" w:hanging="284"/>
        <w:jc w:val="both"/>
        <w:rPr>
          <w:b/>
          <w:sz w:val="22"/>
          <w:szCs w:val="22"/>
        </w:rPr>
      </w:pPr>
      <w:r w:rsidRPr="006F5592">
        <w:rPr>
          <w:b/>
          <w:sz w:val="22"/>
          <w:szCs w:val="22"/>
        </w:rPr>
        <w:t>Oświadczenie Wykonawcy w zakresie wypełnienia obowiązków informacyjnych przewidzianych w art. 13 lub art. 14 RODO</w:t>
      </w:r>
      <w:r w:rsidRPr="006F5592">
        <w:rPr>
          <w:rStyle w:val="Odwoanieprzypisudolnego"/>
          <w:b/>
          <w:sz w:val="22"/>
          <w:szCs w:val="22"/>
        </w:rPr>
        <w:footnoteReference w:id="1"/>
      </w:r>
      <w:r w:rsidRPr="006F5592">
        <w:rPr>
          <w:b/>
          <w:sz w:val="22"/>
          <w:szCs w:val="22"/>
        </w:rPr>
        <w:t xml:space="preserve"> </w:t>
      </w:r>
    </w:p>
    <w:p w:rsidR="00EA5BFF" w:rsidRPr="006F5592" w:rsidRDefault="00EA5BFF" w:rsidP="006F5592">
      <w:pPr>
        <w:pStyle w:val="Tekstprzypisudolnego"/>
        <w:rPr>
          <w:sz w:val="22"/>
          <w:szCs w:val="22"/>
        </w:rPr>
      </w:pPr>
    </w:p>
    <w:p w:rsidR="00EA5BFF" w:rsidRPr="006F5592" w:rsidRDefault="00EA5BFF" w:rsidP="006F5592">
      <w:pPr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6F5592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</w:p>
    <w:p w:rsidR="00EA5BFF" w:rsidRPr="006F5592" w:rsidRDefault="00EA5BFF" w:rsidP="006F5592">
      <w:pPr>
        <w:pStyle w:val="Tekstpodstawowywcity21"/>
        <w:rPr>
          <w:sz w:val="22"/>
          <w:szCs w:val="22"/>
        </w:rPr>
      </w:pPr>
    </w:p>
    <w:p w:rsidR="00116954" w:rsidRPr="006F5592" w:rsidRDefault="00116954" w:rsidP="006F559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</w:p>
    <w:p w:rsidR="00116954" w:rsidRPr="006F5592" w:rsidRDefault="00116954" w:rsidP="006F559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</w:p>
    <w:p w:rsidR="00116954" w:rsidRPr="006F5592" w:rsidRDefault="00116954" w:rsidP="006F559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6F559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*zaznaczyć dla oferowanych części</w:t>
      </w:r>
    </w:p>
    <w:p w:rsidR="00116954" w:rsidRPr="006F5592" w:rsidRDefault="00116954" w:rsidP="006F559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6F559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**wypełnić dla oferowanych części</w:t>
      </w:r>
    </w:p>
    <w:p w:rsidR="00116954" w:rsidRPr="006F5592" w:rsidRDefault="00116954" w:rsidP="006F5592">
      <w:pPr>
        <w:widowControl/>
        <w:jc w:val="both"/>
        <w:rPr>
          <w:rFonts w:ascii="Times New Roman" w:eastAsia="Cambria" w:hAnsi="Times New Roman" w:cs="Times New Roman"/>
          <w:sz w:val="22"/>
          <w:szCs w:val="22"/>
        </w:rPr>
      </w:pPr>
    </w:p>
    <w:p w:rsidR="00116954" w:rsidRPr="006F5592" w:rsidRDefault="00116954" w:rsidP="006F5592">
      <w:pPr>
        <w:pStyle w:val="Tekstpodstawowywcity2"/>
        <w:widowControl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116954" w:rsidRPr="006F5592" w:rsidRDefault="00116954" w:rsidP="006F5592">
      <w:pPr>
        <w:pStyle w:val="Tekstpodstawowywcity21"/>
        <w:rPr>
          <w:sz w:val="22"/>
          <w:szCs w:val="22"/>
        </w:rPr>
      </w:pPr>
    </w:p>
    <w:p w:rsidR="00AE4766" w:rsidRPr="006F5592" w:rsidRDefault="00AE4766" w:rsidP="006F5592">
      <w:pPr>
        <w:pStyle w:val="Tekstpodstawowywcity21"/>
        <w:rPr>
          <w:sz w:val="22"/>
          <w:szCs w:val="22"/>
        </w:rPr>
      </w:pPr>
    </w:p>
    <w:p w:rsidR="00AE4766" w:rsidRPr="006F5592" w:rsidRDefault="00AE4766" w:rsidP="006F5592">
      <w:pPr>
        <w:pStyle w:val="Tekstpodstawowywcity21"/>
        <w:rPr>
          <w:sz w:val="22"/>
          <w:szCs w:val="22"/>
        </w:rPr>
      </w:pPr>
      <w:r w:rsidRPr="006F5592">
        <w:rPr>
          <w:sz w:val="22"/>
          <w:szCs w:val="22"/>
        </w:rPr>
        <w:t>……………………… dnia, ....................</w:t>
      </w:r>
    </w:p>
    <w:p w:rsidR="00AE4766" w:rsidRPr="006F5592" w:rsidRDefault="00AE4766" w:rsidP="006F5592">
      <w:pPr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ab/>
      </w:r>
      <w:r w:rsidRPr="006F5592">
        <w:rPr>
          <w:rFonts w:ascii="Times New Roman" w:hAnsi="Times New Roman" w:cs="Times New Roman"/>
          <w:sz w:val="22"/>
          <w:szCs w:val="22"/>
        </w:rPr>
        <w:tab/>
      </w:r>
      <w:r w:rsidRPr="006F5592">
        <w:rPr>
          <w:rFonts w:ascii="Times New Roman" w:hAnsi="Times New Roman" w:cs="Times New Roman"/>
          <w:sz w:val="22"/>
          <w:szCs w:val="22"/>
        </w:rPr>
        <w:tab/>
      </w:r>
      <w:r w:rsidRPr="006F5592">
        <w:rPr>
          <w:rFonts w:ascii="Times New Roman" w:hAnsi="Times New Roman" w:cs="Times New Roman"/>
          <w:sz w:val="22"/>
          <w:szCs w:val="22"/>
        </w:rPr>
        <w:tab/>
      </w:r>
      <w:r w:rsidRPr="006F5592">
        <w:rPr>
          <w:rFonts w:ascii="Times New Roman" w:hAnsi="Times New Roman" w:cs="Times New Roman"/>
          <w:sz w:val="22"/>
          <w:szCs w:val="22"/>
        </w:rPr>
        <w:tab/>
      </w:r>
      <w:r w:rsidRPr="006F5592">
        <w:rPr>
          <w:rFonts w:ascii="Times New Roman" w:hAnsi="Times New Roman" w:cs="Times New Roman"/>
          <w:sz w:val="22"/>
          <w:szCs w:val="22"/>
        </w:rPr>
        <w:tab/>
      </w:r>
      <w:r w:rsidRPr="006F5592">
        <w:rPr>
          <w:rFonts w:ascii="Times New Roman" w:hAnsi="Times New Roman" w:cs="Times New Roman"/>
          <w:sz w:val="22"/>
          <w:szCs w:val="22"/>
        </w:rPr>
        <w:tab/>
      </w:r>
      <w:r w:rsidR="000A1D47" w:rsidRPr="006F5592">
        <w:rPr>
          <w:rFonts w:ascii="Times New Roman" w:hAnsi="Times New Roman" w:cs="Times New Roman"/>
          <w:sz w:val="22"/>
          <w:szCs w:val="22"/>
        </w:rPr>
        <w:t xml:space="preserve">  </w:t>
      </w:r>
      <w:r w:rsidR="00B944DA" w:rsidRPr="006F5592">
        <w:rPr>
          <w:rFonts w:ascii="Times New Roman" w:hAnsi="Times New Roman" w:cs="Times New Roman"/>
          <w:sz w:val="22"/>
          <w:szCs w:val="22"/>
        </w:rPr>
        <w:t xml:space="preserve">        </w:t>
      </w:r>
      <w:r w:rsidRPr="006F5592">
        <w:rPr>
          <w:rFonts w:ascii="Times New Roman" w:hAnsi="Times New Roman" w:cs="Times New Roman"/>
          <w:sz w:val="22"/>
          <w:szCs w:val="22"/>
        </w:rPr>
        <w:t>....................................................................</w:t>
      </w:r>
    </w:p>
    <w:p w:rsidR="0001469E" w:rsidRPr="006F5592" w:rsidRDefault="00AE4766" w:rsidP="006F5592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F5592">
        <w:rPr>
          <w:rFonts w:ascii="Times New Roman" w:hAnsi="Times New Roman" w:cs="Times New Roman"/>
          <w:sz w:val="22"/>
          <w:szCs w:val="22"/>
        </w:rPr>
        <w:tab/>
      </w:r>
      <w:r w:rsidRPr="006F5592">
        <w:rPr>
          <w:rFonts w:ascii="Times New Roman" w:hAnsi="Times New Roman" w:cs="Times New Roman"/>
          <w:sz w:val="22"/>
          <w:szCs w:val="22"/>
        </w:rPr>
        <w:tab/>
      </w:r>
      <w:r w:rsidRPr="006F5592">
        <w:rPr>
          <w:rFonts w:ascii="Times New Roman" w:hAnsi="Times New Roman" w:cs="Times New Roman"/>
          <w:sz w:val="22"/>
          <w:szCs w:val="22"/>
        </w:rPr>
        <w:tab/>
      </w:r>
      <w:r w:rsidRPr="006F5592">
        <w:rPr>
          <w:rFonts w:ascii="Times New Roman" w:hAnsi="Times New Roman" w:cs="Times New Roman"/>
          <w:sz w:val="22"/>
          <w:szCs w:val="22"/>
        </w:rPr>
        <w:tab/>
      </w:r>
      <w:r w:rsidRPr="006F5592">
        <w:rPr>
          <w:rFonts w:ascii="Times New Roman" w:hAnsi="Times New Roman" w:cs="Times New Roman"/>
          <w:sz w:val="22"/>
          <w:szCs w:val="22"/>
        </w:rPr>
        <w:tab/>
      </w:r>
      <w:r w:rsidRPr="006F5592">
        <w:rPr>
          <w:rFonts w:ascii="Times New Roman" w:hAnsi="Times New Roman" w:cs="Times New Roman"/>
          <w:sz w:val="22"/>
          <w:szCs w:val="22"/>
        </w:rPr>
        <w:tab/>
      </w:r>
      <w:r w:rsidRPr="006F5592">
        <w:rPr>
          <w:rFonts w:ascii="Times New Roman" w:hAnsi="Times New Roman" w:cs="Times New Roman"/>
          <w:sz w:val="22"/>
          <w:szCs w:val="22"/>
        </w:rPr>
        <w:tab/>
      </w:r>
      <w:r w:rsidR="0060297F" w:rsidRPr="006F5592">
        <w:rPr>
          <w:rFonts w:ascii="Times New Roman" w:hAnsi="Times New Roman" w:cs="Times New Roman"/>
          <w:sz w:val="22"/>
          <w:szCs w:val="22"/>
        </w:rPr>
        <w:t xml:space="preserve"> </w:t>
      </w:r>
      <w:r w:rsidR="00B944DA" w:rsidRPr="006F5592">
        <w:rPr>
          <w:rFonts w:ascii="Times New Roman" w:hAnsi="Times New Roman" w:cs="Times New Roman"/>
          <w:sz w:val="22"/>
          <w:szCs w:val="22"/>
        </w:rPr>
        <w:t xml:space="preserve">    </w:t>
      </w:r>
      <w:r w:rsidRPr="006F5592">
        <w:rPr>
          <w:rFonts w:ascii="Times New Roman" w:hAnsi="Times New Roman" w:cs="Times New Roman"/>
          <w:sz w:val="22"/>
          <w:szCs w:val="22"/>
        </w:rPr>
        <w:t xml:space="preserve"> podpisy osób uprawnionych do reprezentowania Wykonawcy</w:t>
      </w:r>
    </w:p>
    <w:sectPr w:rsidR="0001469E" w:rsidRPr="006F5592" w:rsidSect="0012188D">
      <w:footerReference w:type="defaul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28" w:rsidRDefault="001E5528">
      <w:r>
        <w:separator/>
      </w:r>
    </w:p>
  </w:endnote>
  <w:endnote w:type="continuationSeparator" w:id="0">
    <w:p w:rsidR="001E5528" w:rsidRDefault="001E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04086"/>
      <w:docPartObj>
        <w:docPartGallery w:val="Page Numbers (Bottom of Page)"/>
        <w:docPartUnique/>
      </w:docPartObj>
    </w:sdtPr>
    <w:sdtEndPr/>
    <w:sdtContent>
      <w:p w:rsidR="001E5528" w:rsidRDefault="001E55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499">
          <w:rPr>
            <w:noProof/>
          </w:rPr>
          <w:t>4</w:t>
        </w:r>
        <w:r>
          <w:fldChar w:fldCharType="end"/>
        </w:r>
      </w:p>
    </w:sdtContent>
  </w:sdt>
  <w:p w:rsidR="001E5528" w:rsidRDefault="001E5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762303"/>
      <w:docPartObj>
        <w:docPartGallery w:val="Page Numbers (Bottom of Page)"/>
        <w:docPartUnique/>
      </w:docPartObj>
    </w:sdtPr>
    <w:sdtEndPr/>
    <w:sdtContent>
      <w:p w:rsidR="001E5528" w:rsidRDefault="001E55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499">
          <w:rPr>
            <w:noProof/>
          </w:rPr>
          <w:t>1</w:t>
        </w:r>
        <w:r>
          <w:fldChar w:fldCharType="end"/>
        </w:r>
      </w:p>
    </w:sdtContent>
  </w:sdt>
  <w:p w:rsidR="001E5528" w:rsidRDefault="001E5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28" w:rsidRDefault="001E5528">
      <w:r>
        <w:separator/>
      </w:r>
    </w:p>
  </w:footnote>
  <w:footnote w:type="continuationSeparator" w:id="0">
    <w:p w:rsidR="001E5528" w:rsidRDefault="001E5528">
      <w:r>
        <w:continuationSeparator/>
      </w:r>
    </w:p>
  </w:footnote>
  <w:footnote w:id="1">
    <w:p w:rsidR="001E5528" w:rsidRDefault="001E5528" w:rsidP="00EA5B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 xml:space="preserve">rozporządzenie Parlamentu Europejskiego i Rady (UE) 2016/679 z dnia 27 kwietnia 2016 r. w sprawie ochrony osób </w:t>
      </w:r>
      <w:r>
        <w:rPr>
          <w:sz w:val="18"/>
          <w:szCs w:val="18"/>
        </w:rPr>
        <w:t>fizycznych w</w:t>
      </w:r>
      <w:r>
        <w:rPr>
          <w:sz w:val="18"/>
          <w:szCs w:val="18"/>
          <w:lang w:val="pl-PL"/>
        </w:rPr>
        <w:t>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E5528" w:rsidRPr="00F572BB" w:rsidRDefault="001E5528" w:rsidP="00EA5BFF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DA48D28"/>
    <w:name w:val="WW8Num2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Cs/>
        <w:sz w:val="24"/>
      </w:rPr>
    </w:lvl>
  </w:abstractNum>
  <w:abstractNum w:abstractNumId="4" w15:restartNumberingAfterBreak="0">
    <w:nsid w:val="00000006"/>
    <w:multiLevelType w:val="singleLevel"/>
    <w:tmpl w:val="E2F8F708"/>
    <w:name w:val="WW8Num6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bCs/>
        <w:sz w:val="24"/>
        <w:szCs w:val="24"/>
      </w:rPr>
    </w:lvl>
  </w:abstractNum>
  <w:abstractNum w:abstractNumId="5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6" w15:restartNumberingAfterBreak="0">
    <w:nsid w:val="00000009"/>
    <w:multiLevelType w:val="singleLevel"/>
    <w:tmpl w:val="5B9A9DFA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E"/>
    <w:multiLevelType w:val="multilevel"/>
    <w:tmpl w:val="22F228F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7C4CB4"/>
    <w:multiLevelType w:val="hybridMultilevel"/>
    <w:tmpl w:val="8C18E77A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059D0C4B"/>
    <w:multiLevelType w:val="hybridMultilevel"/>
    <w:tmpl w:val="D0A8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354A1"/>
    <w:multiLevelType w:val="hybridMultilevel"/>
    <w:tmpl w:val="9634BDBC"/>
    <w:lvl w:ilvl="0" w:tplc="AB9034CE">
      <w:start w:val="4"/>
      <w:numFmt w:val="decimal"/>
      <w:lvlText w:val="%1)"/>
      <w:lvlJc w:val="left"/>
      <w:pPr>
        <w:ind w:left="765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43575F8"/>
    <w:multiLevelType w:val="hybridMultilevel"/>
    <w:tmpl w:val="C25CEBC2"/>
    <w:lvl w:ilvl="0" w:tplc="C610EABC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B193D4A"/>
    <w:multiLevelType w:val="hybridMultilevel"/>
    <w:tmpl w:val="6B9A88B6"/>
    <w:lvl w:ilvl="0" w:tplc="2E968C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2EAF"/>
    <w:multiLevelType w:val="hybridMultilevel"/>
    <w:tmpl w:val="4B56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AE500A"/>
    <w:multiLevelType w:val="hybridMultilevel"/>
    <w:tmpl w:val="7CFAF380"/>
    <w:lvl w:ilvl="0" w:tplc="D45410E4">
      <w:start w:val="4"/>
      <w:numFmt w:val="decimal"/>
      <w:lvlText w:val="%1)"/>
      <w:lvlJc w:val="left"/>
      <w:pPr>
        <w:ind w:left="1125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A064D"/>
    <w:multiLevelType w:val="multilevel"/>
    <w:tmpl w:val="DEBC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B24720"/>
    <w:multiLevelType w:val="multilevel"/>
    <w:tmpl w:val="C466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5642BF"/>
    <w:multiLevelType w:val="hybridMultilevel"/>
    <w:tmpl w:val="90EC57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7FA59B5"/>
    <w:multiLevelType w:val="hybridMultilevel"/>
    <w:tmpl w:val="96A00DD8"/>
    <w:lvl w:ilvl="0" w:tplc="838A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31CBB"/>
    <w:multiLevelType w:val="hybridMultilevel"/>
    <w:tmpl w:val="DFF09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66664D"/>
    <w:multiLevelType w:val="hybridMultilevel"/>
    <w:tmpl w:val="A4F030B4"/>
    <w:lvl w:ilvl="0" w:tplc="E2F8F708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2D6D75BE"/>
    <w:multiLevelType w:val="multilevel"/>
    <w:tmpl w:val="49F8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6318C2"/>
    <w:multiLevelType w:val="hybridMultilevel"/>
    <w:tmpl w:val="10F87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2B4F68"/>
    <w:multiLevelType w:val="hybridMultilevel"/>
    <w:tmpl w:val="45763DF6"/>
    <w:lvl w:ilvl="0" w:tplc="C89EFD84">
      <w:start w:val="1"/>
      <w:numFmt w:val="lowerLetter"/>
      <w:lvlText w:val="%1)"/>
      <w:lvlJc w:val="left"/>
      <w:pPr>
        <w:ind w:left="3621" w:hanging="360"/>
      </w:pPr>
      <w:rPr>
        <w:rFonts w:eastAsia="Cambria" w:hint="default"/>
      </w:rPr>
    </w:lvl>
    <w:lvl w:ilvl="1" w:tplc="04150019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 w15:restartNumberingAfterBreak="0">
    <w:nsid w:val="3610520F"/>
    <w:multiLevelType w:val="hybridMultilevel"/>
    <w:tmpl w:val="A72A6104"/>
    <w:lvl w:ilvl="0" w:tplc="B1941750">
      <w:start w:val="1"/>
      <w:numFmt w:val="decimal"/>
      <w:lvlText w:val="%1)"/>
      <w:lvlJc w:val="left"/>
      <w:pPr>
        <w:ind w:left="1125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3E713EA4"/>
    <w:multiLevelType w:val="hybridMultilevel"/>
    <w:tmpl w:val="3272A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8D482F"/>
    <w:multiLevelType w:val="hybridMultilevel"/>
    <w:tmpl w:val="80162E50"/>
    <w:lvl w:ilvl="0" w:tplc="E0B65B5C">
      <w:start w:val="1"/>
      <w:numFmt w:val="decimal"/>
      <w:lvlText w:val="%1)"/>
      <w:lvlJc w:val="left"/>
      <w:pPr>
        <w:ind w:left="1125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44535E45"/>
    <w:multiLevelType w:val="hybridMultilevel"/>
    <w:tmpl w:val="798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23EB4"/>
    <w:multiLevelType w:val="hybridMultilevel"/>
    <w:tmpl w:val="5C127D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770BB"/>
    <w:multiLevelType w:val="hybridMultilevel"/>
    <w:tmpl w:val="1BD4E0D8"/>
    <w:name w:val="WW8Num62"/>
    <w:lvl w:ilvl="0" w:tplc="B43835A2">
      <w:start w:val="4"/>
      <w:numFmt w:val="bullet"/>
      <w:lvlText w:val=""/>
      <w:lvlJc w:val="left"/>
      <w:pPr>
        <w:tabs>
          <w:tab w:val="num" w:pos="340"/>
        </w:tabs>
        <w:ind w:left="227" w:firstLine="113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25369"/>
    <w:multiLevelType w:val="hybridMultilevel"/>
    <w:tmpl w:val="6166F482"/>
    <w:name w:val="WW8Num42"/>
    <w:lvl w:ilvl="0" w:tplc="B4AE0A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92A57"/>
    <w:multiLevelType w:val="hybridMultilevel"/>
    <w:tmpl w:val="A72A6104"/>
    <w:lvl w:ilvl="0" w:tplc="B1941750">
      <w:start w:val="1"/>
      <w:numFmt w:val="decimal"/>
      <w:lvlText w:val="%1)"/>
      <w:lvlJc w:val="left"/>
      <w:pPr>
        <w:ind w:left="1125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4883F98"/>
    <w:multiLevelType w:val="hybridMultilevel"/>
    <w:tmpl w:val="7A60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B81481"/>
    <w:multiLevelType w:val="hybridMultilevel"/>
    <w:tmpl w:val="C156A802"/>
    <w:lvl w:ilvl="0" w:tplc="10CEF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E841E8"/>
    <w:multiLevelType w:val="hybridMultilevel"/>
    <w:tmpl w:val="D34A68BE"/>
    <w:lvl w:ilvl="0" w:tplc="B1A0EA4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5B2D1F80"/>
    <w:multiLevelType w:val="hybridMultilevel"/>
    <w:tmpl w:val="76BEE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1E5A05"/>
    <w:multiLevelType w:val="multilevel"/>
    <w:tmpl w:val="9766C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94" w:hanging="1800"/>
      </w:pPr>
      <w:rPr>
        <w:rFonts w:hint="default"/>
      </w:rPr>
    </w:lvl>
  </w:abstractNum>
  <w:abstractNum w:abstractNumId="41" w15:restartNumberingAfterBreak="0">
    <w:nsid w:val="6B7F3FDF"/>
    <w:multiLevelType w:val="multilevel"/>
    <w:tmpl w:val="146A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ascii="Times New Roman" w:eastAsia="Cambria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7B1707"/>
    <w:multiLevelType w:val="hybridMultilevel"/>
    <w:tmpl w:val="185E4C94"/>
    <w:lvl w:ilvl="0" w:tplc="49C2156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75B33163"/>
    <w:multiLevelType w:val="hybridMultilevel"/>
    <w:tmpl w:val="1076FDF6"/>
    <w:lvl w:ilvl="0" w:tplc="A476D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77623B6F"/>
    <w:multiLevelType w:val="hybridMultilevel"/>
    <w:tmpl w:val="820A2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21442D"/>
    <w:multiLevelType w:val="hybridMultilevel"/>
    <w:tmpl w:val="734CA7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A961575"/>
    <w:multiLevelType w:val="hybridMultilevel"/>
    <w:tmpl w:val="89B2F40A"/>
    <w:lvl w:ilvl="0" w:tplc="A8C64B52">
      <w:start w:val="5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39"/>
  </w:num>
  <w:num w:numId="9">
    <w:abstractNumId w:val="40"/>
  </w:num>
  <w:num w:numId="10">
    <w:abstractNumId w:val="32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  <w:num w:numId="15">
    <w:abstractNumId w:val="24"/>
  </w:num>
  <w:num w:numId="16">
    <w:abstractNumId w:val="19"/>
  </w:num>
  <w:num w:numId="17">
    <w:abstractNumId w:val="41"/>
  </w:num>
  <w:num w:numId="18">
    <w:abstractNumId w:val="37"/>
  </w:num>
  <w:num w:numId="19">
    <w:abstractNumId w:val="18"/>
  </w:num>
  <w:num w:numId="20">
    <w:abstractNumId w:val="22"/>
  </w:num>
  <w:num w:numId="21">
    <w:abstractNumId w:val="12"/>
  </w:num>
  <w:num w:numId="22">
    <w:abstractNumId w:val="26"/>
  </w:num>
  <w:num w:numId="23">
    <w:abstractNumId w:val="36"/>
  </w:num>
  <w:num w:numId="24">
    <w:abstractNumId w:val="28"/>
  </w:num>
  <w:num w:numId="25">
    <w:abstractNumId w:val="43"/>
  </w:num>
  <w:num w:numId="26">
    <w:abstractNumId w:val="16"/>
  </w:num>
  <w:num w:numId="27">
    <w:abstractNumId w:val="42"/>
  </w:num>
  <w:num w:numId="28">
    <w:abstractNumId w:val="23"/>
  </w:num>
  <w:num w:numId="29">
    <w:abstractNumId w:val="13"/>
  </w:num>
  <w:num w:numId="30">
    <w:abstractNumId w:val="1"/>
  </w:num>
  <w:num w:numId="31">
    <w:abstractNumId w:val="21"/>
  </w:num>
  <w:num w:numId="32">
    <w:abstractNumId w:val="33"/>
  </w:num>
  <w:num w:numId="33">
    <w:abstractNumId w:val="14"/>
  </w:num>
  <w:num w:numId="34">
    <w:abstractNumId w:val="29"/>
  </w:num>
  <w:num w:numId="35">
    <w:abstractNumId w:val="20"/>
  </w:num>
  <w:num w:numId="36">
    <w:abstractNumId w:val="38"/>
  </w:num>
  <w:num w:numId="37">
    <w:abstractNumId w:val="30"/>
  </w:num>
  <w:num w:numId="38">
    <w:abstractNumId w:val="11"/>
  </w:num>
  <w:num w:numId="39">
    <w:abstractNumId w:val="46"/>
  </w:num>
  <w:num w:numId="40">
    <w:abstractNumId w:val="31"/>
  </w:num>
  <w:num w:numId="41">
    <w:abstractNumId w:val="44"/>
  </w:num>
  <w:num w:numId="42">
    <w:abstractNumId w:val="34"/>
  </w:num>
  <w:num w:numId="43">
    <w:abstractNumId w:val="27"/>
  </w:num>
  <w:num w:numId="44">
    <w:abstractNumId w:val="17"/>
  </w:num>
  <w:num w:numId="45">
    <w:abstractNumId w:val="15"/>
  </w:num>
  <w:num w:numId="46">
    <w:abstractNumId w:val="3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0144E"/>
    <w:rsid w:val="00003677"/>
    <w:rsid w:val="0001469E"/>
    <w:rsid w:val="0002025C"/>
    <w:rsid w:val="00033702"/>
    <w:rsid w:val="00033FBE"/>
    <w:rsid w:val="00042364"/>
    <w:rsid w:val="0004657B"/>
    <w:rsid w:val="00051E50"/>
    <w:rsid w:val="00064B11"/>
    <w:rsid w:val="000A1D47"/>
    <w:rsid w:val="000C0BCF"/>
    <w:rsid w:val="000C284E"/>
    <w:rsid w:val="000C366B"/>
    <w:rsid w:val="000D727F"/>
    <w:rsid w:val="000E1232"/>
    <w:rsid w:val="000F4462"/>
    <w:rsid w:val="00114C37"/>
    <w:rsid w:val="00116954"/>
    <w:rsid w:val="0012188D"/>
    <w:rsid w:val="00123D0E"/>
    <w:rsid w:val="00127116"/>
    <w:rsid w:val="00131275"/>
    <w:rsid w:val="001727E0"/>
    <w:rsid w:val="00175452"/>
    <w:rsid w:val="00175F56"/>
    <w:rsid w:val="00181758"/>
    <w:rsid w:val="00190F1C"/>
    <w:rsid w:val="00191B0F"/>
    <w:rsid w:val="00194CDF"/>
    <w:rsid w:val="00194F65"/>
    <w:rsid w:val="001A3B5D"/>
    <w:rsid w:val="001A7E97"/>
    <w:rsid w:val="001B3423"/>
    <w:rsid w:val="001B573C"/>
    <w:rsid w:val="001C74E7"/>
    <w:rsid w:val="001E16BA"/>
    <w:rsid w:val="001E1E1F"/>
    <w:rsid w:val="001E5528"/>
    <w:rsid w:val="001F70EC"/>
    <w:rsid w:val="00214CC3"/>
    <w:rsid w:val="00221614"/>
    <w:rsid w:val="002722FF"/>
    <w:rsid w:val="00286A01"/>
    <w:rsid w:val="0029605B"/>
    <w:rsid w:val="002B7F08"/>
    <w:rsid w:val="002C6021"/>
    <w:rsid w:val="002C7F72"/>
    <w:rsid w:val="002F0D43"/>
    <w:rsid w:val="002F48B6"/>
    <w:rsid w:val="002F73C0"/>
    <w:rsid w:val="00302FD7"/>
    <w:rsid w:val="00310A19"/>
    <w:rsid w:val="00314A59"/>
    <w:rsid w:val="00322AFC"/>
    <w:rsid w:val="00327C54"/>
    <w:rsid w:val="00337165"/>
    <w:rsid w:val="003435DC"/>
    <w:rsid w:val="00347F1A"/>
    <w:rsid w:val="00362637"/>
    <w:rsid w:val="00363DEF"/>
    <w:rsid w:val="00367D8A"/>
    <w:rsid w:val="003810E8"/>
    <w:rsid w:val="003824B3"/>
    <w:rsid w:val="00386C03"/>
    <w:rsid w:val="003D0F5D"/>
    <w:rsid w:val="003D2B10"/>
    <w:rsid w:val="003D7049"/>
    <w:rsid w:val="0044139B"/>
    <w:rsid w:val="004425CF"/>
    <w:rsid w:val="00460598"/>
    <w:rsid w:val="00460EE9"/>
    <w:rsid w:val="00487076"/>
    <w:rsid w:val="004951BA"/>
    <w:rsid w:val="004A3DAD"/>
    <w:rsid w:val="004B6CBB"/>
    <w:rsid w:val="004C7F91"/>
    <w:rsid w:val="004D32D4"/>
    <w:rsid w:val="004E6C9E"/>
    <w:rsid w:val="004E7C12"/>
    <w:rsid w:val="004F1FB1"/>
    <w:rsid w:val="00501FD3"/>
    <w:rsid w:val="0052761C"/>
    <w:rsid w:val="00535C20"/>
    <w:rsid w:val="00547A9A"/>
    <w:rsid w:val="00555488"/>
    <w:rsid w:val="00562E7D"/>
    <w:rsid w:val="00564E69"/>
    <w:rsid w:val="00574AC6"/>
    <w:rsid w:val="00576785"/>
    <w:rsid w:val="005951DD"/>
    <w:rsid w:val="00597BFC"/>
    <w:rsid w:val="005D1597"/>
    <w:rsid w:val="005D42C5"/>
    <w:rsid w:val="005E1A23"/>
    <w:rsid w:val="005E5E5E"/>
    <w:rsid w:val="005F7DB2"/>
    <w:rsid w:val="006007AF"/>
    <w:rsid w:val="00602667"/>
    <w:rsid w:val="0060297F"/>
    <w:rsid w:val="006044F0"/>
    <w:rsid w:val="00616FF4"/>
    <w:rsid w:val="00624861"/>
    <w:rsid w:val="00631CA4"/>
    <w:rsid w:val="00644E60"/>
    <w:rsid w:val="00650AF8"/>
    <w:rsid w:val="00654495"/>
    <w:rsid w:val="0067661A"/>
    <w:rsid w:val="0068129D"/>
    <w:rsid w:val="0068405A"/>
    <w:rsid w:val="00687373"/>
    <w:rsid w:val="00694ACF"/>
    <w:rsid w:val="006A34F2"/>
    <w:rsid w:val="006C054C"/>
    <w:rsid w:val="006D790B"/>
    <w:rsid w:val="006E1A3A"/>
    <w:rsid w:val="006E27DF"/>
    <w:rsid w:val="006E573C"/>
    <w:rsid w:val="006F5592"/>
    <w:rsid w:val="007050D1"/>
    <w:rsid w:val="007149B0"/>
    <w:rsid w:val="00715418"/>
    <w:rsid w:val="007206DD"/>
    <w:rsid w:val="007322AA"/>
    <w:rsid w:val="007333D1"/>
    <w:rsid w:val="00756EFC"/>
    <w:rsid w:val="007665AC"/>
    <w:rsid w:val="00783C8A"/>
    <w:rsid w:val="0078409E"/>
    <w:rsid w:val="007854EA"/>
    <w:rsid w:val="00787166"/>
    <w:rsid w:val="007A289C"/>
    <w:rsid w:val="007B2646"/>
    <w:rsid w:val="007C7B8D"/>
    <w:rsid w:val="007D4FA9"/>
    <w:rsid w:val="007E3081"/>
    <w:rsid w:val="007E6401"/>
    <w:rsid w:val="007F2A04"/>
    <w:rsid w:val="007F2DD3"/>
    <w:rsid w:val="00811232"/>
    <w:rsid w:val="00824071"/>
    <w:rsid w:val="00841000"/>
    <w:rsid w:val="008500AE"/>
    <w:rsid w:val="008507F5"/>
    <w:rsid w:val="00864083"/>
    <w:rsid w:val="00874B13"/>
    <w:rsid w:val="00893CD8"/>
    <w:rsid w:val="008A0409"/>
    <w:rsid w:val="008A32B5"/>
    <w:rsid w:val="008B3DAF"/>
    <w:rsid w:val="008B4415"/>
    <w:rsid w:val="008C3691"/>
    <w:rsid w:val="008C6653"/>
    <w:rsid w:val="008C7572"/>
    <w:rsid w:val="008D4C93"/>
    <w:rsid w:val="00910B4E"/>
    <w:rsid w:val="009179CA"/>
    <w:rsid w:val="00932CCA"/>
    <w:rsid w:val="0094556B"/>
    <w:rsid w:val="00946FCD"/>
    <w:rsid w:val="009546A5"/>
    <w:rsid w:val="00954E39"/>
    <w:rsid w:val="00991300"/>
    <w:rsid w:val="009A17B6"/>
    <w:rsid w:val="009A28BE"/>
    <w:rsid w:val="009C2499"/>
    <w:rsid w:val="009E1E23"/>
    <w:rsid w:val="009F3FAE"/>
    <w:rsid w:val="00A04428"/>
    <w:rsid w:val="00A12FF3"/>
    <w:rsid w:val="00A246B2"/>
    <w:rsid w:val="00A53416"/>
    <w:rsid w:val="00A5787C"/>
    <w:rsid w:val="00A57D5D"/>
    <w:rsid w:val="00A629DA"/>
    <w:rsid w:val="00A82482"/>
    <w:rsid w:val="00A83F56"/>
    <w:rsid w:val="00A9218D"/>
    <w:rsid w:val="00A94802"/>
    <w:rsid w:val="00A96018"/>
    <w:rsid w:val="00AA32FF"/>
    <w:rsid w:val="00AA52C2"/>
    <w:rsid w:val="00AC2DD6"/>
    <w:rsid w:val="00AE4766"/>
    <w:rsid w:val="00AF3164"/>
    <w:rsid w:val="00B32DC1"/>
    <w:rsid w:val="00B37B11"/>
    <w:rsid w:val="00B6643E"/>
    <w:rsid w:val="00B7216F"/>
    <w:rsid w:val="00B7303D"/>
    <w:rsid w:val="00B944DA"/>
    <w:rsid w:val="00BA0E8C"/>
    <w:rsid w:val="00BB6E74"/>
    <w:rsid w:val="00BC2C5A"/>
    <w:rsid w:val="00BF1258"/>
    <w:rsid w:val="00C010B7"/>
    <w:rsid w:val="00C23CD0"/>
    <w:rsid w:val="00C27079"/>
    <w:rsid w:val="00C41B56"/>
    <w:rsid w:val="00C4383B"/>
    <w:rsid w:val="00C60392"/>
    <w:rsid w:val="00C91673"/>
    <w:rsid w:val="00C9793A"/>
    <w:rsid w:val="00CB4C4B"/>
    <w:rsid w:val="00CC707E"/>
    <w:rsid w:val="00D00A51"/>
    <w:rsid w:val="00D0746E"/>
    <w:rsid w:val="00D11945"/>
    <w:rsid w:val="00D17E65"/>
    <w:rsid w:val="00D21851"/>
    <w:rsid w:val="00D21F54"/>
    <w:rsid w:val="00D22ED3"/>
    <w:rsid w:val="00D23321"/>
    <w:rsid w:val="00D465AB"/>
    <w:rsid w:val="00D57E9A"/>
    <w:rsid w:val="00D6318D"/>
    <w:rsid w:val="00D7043D"/>
    <w:rsid w:val="00D75B7F"/>
    <w:rsid w:val="00D82D01"/>
    <w:rsid w:val="00DB0F36"/>
    <w:rsid w:val="00DC1408"/>
    <w:rsid w:val="00DC644B"/>
    <w:rsid w:val="00DE02B8"/>
    <w:rsid w:val="00DF41F0"/>
    <w:rsid w:val="00E00711"/>
    <w:rsid w:val="00E22A1C"/>
    <w:rsid w:val="00E35392"/>
    <w:rsid w:val="00E41F77"/>
    <w:rsid w:val="00E45573"/>
    <w:rsid w:val="00E47FCE"/>
    <w:rsid w:val="00E6118A"/>
    <w:rsid w:val="00E61F6F"/>
    <w:rsid w:val="00E72901"/>
    <w:rsid w:val="00EA4389"/>
    <w:rsid w:val="00EA4434"/>
    <w:rsid w:val="00EA5BFF"/>
    <w:rsid w:val="00EC04D3"/>
    <w:rsid w:val="00EC5611"/>
    <w:rsid w:val="00EC6415"/>
    <w:rsid w:val="00ED19D5"/>
    <w:rsid w:val="00EE1FDE"/>
    <w:rsid w:val="00EE2EF5"/>
    <w:rsid w:val="00F164E8"/>
    <w:rsid w:val="00F22DEE"/>
    <w:rsid w:val="00F27551"/>
    <w:rsid w:val="00F33D09"/>
    <w:rsid w:val="00F42204"/>
    <w:rsid w:val="00F47AB0"/>
    <w:rsid w:val="00F779AA"/>
    <w:rsid w:val="00F93F7E"/>
    <w:rsid w:val="00FB52B7"/>
    <w:rsid w:val="00FC0B60"/>
    <w:rsid w:val="00FD0530"/>
    <w:rsid w:val="00FD759C"/>
    <w:rsid w:val="00FD76CD"/>
    <w:rsid w:val="00FE7A62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56CB39-4178-4EBE-B7A7-6D6496F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E476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47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paragraph" w:customStyle="1" w:styleId="Tekstpodstawowy31">
    <w:name w:val="Tekst podstawowy 31"/>
    <w:basedOn w:val="Normalny"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rsid w:val="00AE4766"/>
    <w:pPr>
      <w:suppressAutoHyphens/>
    </w:pPr>
    <w:rPr>
      <w:color w:val="000000"/>
      <w:kern w:val="1"/>
      <w:sz w:val="24"/>
      <w:lang w:eastAsia="zh-CN"/>
    </w:rPr>
  </w:style>
  <w:style w:type="paragraph" w:customStyle="1" w:styleId="Tekstpodstawowy21">
    <w:name w:val="Tekst podstawowy 21"/>
    <w:basedOn w:val="Normalny"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qFormat/>
    <w:rsid w:val="00AE47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rsid w:val="00AE4766"/>
    <w:pPr>
      <w:widowControl/>
      <w:suppressAutoHyphens w:val="0"/>
      <w:spacing w:before="100" w:beforeAutospacing="1" w:after="119"/>
    </w:pPr>
    <w:rPr>
      <w:rFonts w:ascii="Cambria" w:hAnsi="Cambria" w:cs="Times New Roman"/>
      <w:color w:val="000000"/>
      <w:kern w:val="0"/>
      <w:lang w:bidi="ar-SA"/>
    </w:rPr>
  </w:style>
  <w:style w:type="paragraph" w:styleId="Tekstpodstawowy2">
    <w:name w:val="Body Text 2"/>
    <w:basedOn w:val="Normalny"/>
    <w:link w:val="Tekstpodstawowy2Znak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E4766"/>
    <w:rPr>
      <w:rFonts w:ascii="Cambria" w:eastAsia="Cambria" w:hAnsi="Cambri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DD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E6401"/>
    <w:rPr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8405A"/>
    <w:pPr>
      <w:ind w:left="720"/>
      <w:contextualSpacing/>
    </w:pPr>
    <w:rPr>
      <w:szCs w:val="21"/>
    </w:rPr>
  </w:style>
  <w:style w:type="paragraph" w:customStyle="1" w:styleId="Default">
    <w:name w:val="Default"/>
    <w:rsid w:val="00932CCA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B7303D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customStyle="1" w:styleId="Tekstpodstawowywcity1">
    <w:name w:val="Tekst podstawowy wcięty1"/>
    <w:basedOn w:val="Normalny"/>
    <w:link w:val="BodyTextIndentChar"/>
    <w:semiHidden/>
    <w:rsid w:val="00DC644B"/>
    <w:pPr>
      <w:widowControl/>
      <w:suppressAutoHyphens w:val="0"/>
      <w:spacing w:after="120"/>
      <w:ind w:left="283"/>
    </w:pPr>
    <w:rPr>
      <w:rFonts w:ascii="Times New Roman" w:eastAsia="Cambria" w:hAnsi="Times New Roman" w:cs="Times New Roman"/>
      <w:kern w:val="0"/>
      <w:lang w:bidi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DC644B"/>
    <w:rPr>
      <w:rFonts w:eastAsia="Cambria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A289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EA5BFF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5BFF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A5BF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A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51E5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116954"/>
    <w:pPr>
      <w:spacing w:after="120" w:line="480" w:lineRule="auto"/>
      <w:ind w:left="283"/>
    </w:pPr>
    <w:rPr>
      <w:rFonts w:cs="Liberation Serif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6954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6F5592"/>
    <w:pPr>
      <w:spacing w:after="140" w:line="288" w:lineRule="auto"/>
    </w:pPr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36A6-AEB9-4BF2-BBAB-C5ED6603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IAS_Katowice.dotx</Template>
  <TotalTime>72</TotalTime>
  <Pages>5</Pages>
  <Words>1850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Jedlińska Beata</dc:creator>
  <cp:keywords/>
  <dc:description/>
  <cp:lastModifiedBy>Kindler Piotr</cp:lastModifiedBy>
  <cp:revision>6</cp:revision>
  <cp:lastPrinted>2019-12-09T12:33:00Z</cp:lastPrinted>
  <dcterms:created xsi:type="dcterms:W3CDTF">2019-12-04T12:55:00Z</dcterms:created>
  <dcterms:modified xsi:type="dcterms:W3CDTF">2019-12-09T12:33:00Z</dcterms:modified>
</cp:coreProperties>
</file>